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97FCC" w14:textId="19B1CC03" w:rsidR="00FF0E1B" w:rsidRDefault="007C2C1A" w:rsidP="00FF0E1B">
      <w:pPr>
        <w:spacing w:line="240" w:lineRule="atLeast"/>
        <w:ind w:left="1120" w:hangingChars="400" w:hanging="1120"/>
      </w:pPr>
      <w:r w:rsidRPr="004F23BC">
        <w:rPr>
          <w:rFonts w:ascii="標楷體" w:hAnsi="標楷體" w:cs="Arial"/>
          <w:color w:val="000000" w:themeColor="text1"/>
          <w:szCs w:val="28"/>
        </w:rPr>
        <w:t>■</w:t>
      </w:r>
      <w:r w:rsidRPr="004F23BC">
        <w:rPr>
          <w:rFonts w:ascii="新細明體" w:hAnsi="新細明體"/>
          <w:color w:val="000000" w:themeColor="text1"/>
          <w:szCs w:val="28"/>
        </w:rPr>
        <w:t>緣起：</w:t>
      </w:r>
      <w:r w:rsidR="007B5000">
        <w:t xml:space="preserve"> </w:t>
      </w:r>
    </w:p>
    <w:p w14:paraId="1F0F3178" w14:textId="41873023" w:rsidR="00956695" w:rsidRPr="00617BB5" w:rsidRDefault="00956695" w:rsidP="00956695">
      <w:pPr>
        <w:rPr>
          <w:rFonts w:eastAsia="新細明體"/>
          <w:sz w:val="24"/>
          <w:szCs w:val="18"/>
        </w:rPr>
      </w:pPr>
      <w:bookmarkStart w:id="0" w:name="_Hlk149841272"/>
      <w:r w:rsidRPr="00617BB5">
        <w:rPr>
          <w:rFonts w:eastAsia="新細明體"/>
          <w:sz w:val="24"/>
          <w:szCs w:val="18"/>
        </w:rPr>
        <w:t>這次演講將探討氣候變遷與能源轉型對建築領域所帶來的重要議題和挑戰，並從「建築」、「能源」以及「人」三個角度來討論相應的應對方法和政策。首先，我們將從「創能」的角度，著重介紹再生能源在建築中的應用，並以新型的潔淨能源「下水熱」為例，提供了建築領域創新的能源策略。接下來，我們將從被動式節能設計和熱舒適性的角度探討建築設計在能源節約中的角色。這一部分不僅關注能源，還引入了「人」的因素，探討不同建築類型中室內環境品質與人的生產力之間的關係，並強調在</w:t>
      </w:r>
      <w:r w:rsidRPr="00617BB5">
        <w:rPr>
          <w:rFonts w:eastAsia="新細明體" w:hint="eastAsia"/>
          <w:sz w:val="24"/>
          <w:szCs w:val="18"/>
        </w:rPr>
        <w:t>節能</w:t>
      </w:r>
      <w:r w:rsidRPr="00617BB5">
        <w:rPr>
          <w:rFonts w:eastAsia="新細明體"/>
          <w:sz w:val="24"/>
          <w:szCs w:val="18"/>
        </w:rPr>
        <w:t>和滿足室內熱舒適性之間的平衡。最後一部分將探討「以人為本</w:t>
      </w:r>
      <w:r w:rsidRPr="00617BB5">
        <w:rPr>
          <w:rFonts w:eastAsia="新細明體"/>
          <w:sz w:val="24"/>
          <w:szCs w:val="18"/>
        </w:rPr>
        <w:t>(human centric)</w:t>
      </w:r>
      <w:r w:rsidRPr="00617BB5">
        <w:rPr>
          <w:rFonts w:eastAsia="新細明體"/>
          <w:sz w:val="24"/>
          <w:szCs w:val="18"/>
        </w:rPr>
        <w:t>」和「正義</w:t>
      </w:r>
      <w:r w:rsidRPr="00617BB5">
        <w:rPr>
          <w:rFonts w:eastAsia="新細明體" w:hint="eastAsia"/>
          <w:sz w:val="24"/>
          <w:szCs w:val="18"/>
        </w:rPr>
        <w:t xml:space="preserve"> (j</w:t>
      </w:r>
      <w:r w:rsidRPr="00617BB5">
        <w:rPr>
          <w:rFonts w:eastAsia="新細明體"/>
          <w:sz w:val="24"/>
          <w:szCs w:val="18"/>
        </w:rPr>
        <w:t>ustice</w:t>
      </w:r>
      <w:r w:rsidRPr="00617BB5">
        <w:rPr>
          <w:rFonts w:eastAsia="新細明體" w:hint="eastAsia"/>
          <w:sz w:val="24"/>
          <w:szCs w:val="18"/>
        </w:rPr>
        <w:t>)</w:t>
      </w:r>
      <w:r w:rsidRPr="00617BB5">
        <w:rPr>
          <w:rFonts w:eastAsia="新細明體"/>
          <w:sz w:val="24"/>
          <w:szCs w:val="18"/>
        </w:rPr>
        <w:t>」的研究概念，包括使用者行為</w:t>
      </w:r>
      <w:r w:rsidRPr="00617BB5">
        <w:rPr>
          <w:rFonts w:eastAsia="新細明體"/>
          <w:sz w:val="24"/>
          <w:szCs w:val="18"/>
        </w:rPr>
        <w:t xml:space="preserve">(occupant behaviors) </w:t>
      </w:r>
      <w:r w:rsidRPr="00617BB5">
        <w:rPr>
          <w:rFonts w:eastAsia="新細明體"/>
          <w:sz w:val="24"/>
          <w:szCs w:val="18"/>
        </w:rPr>
        <w:t>和需量反應</w:t>
      </w:r>
      <w:r w:rsidRPr="00617BB5">
        <w:rPr>
          <w:rFonts w:eastAsia="新細明體" w:hint="eastAsia"/>
          <w:sz w:val="24"/>
          <w:szCs w:val="18"/>
        </w:rPr>
        <w:t xml:space="preserve"> </w:t>
      </w:r>
      <w:r w:rsidRPr="00617BB5">
        <w:rPr>
          <w:rFonts w:eastAsia="新細明體"/>
          <w:sz w:val="24"/>
          <w:szCs w:val="18"/>
        </w:rPr>
        <w:t>(demand response)</w:t>
      </w:r>
      <w:r w:rsidRPr="00617BB5">
        <w:rPr>
          <w:rFonts w:eastAsia="新細明體"/>
          <w:sz w:val="24"/>
          <w:szCs w:val="18"/>
        </w:rPr>
        <w:t>。在這一部分中，我們將</w:t>
      </w:r>
      <w:r w:rsidRPr="00617BB5">
        <w:rPr>
          <w:rFonts w:eastAsia="新細明體" w:hint="eastAsia"/>
          <w:sz w:val="24"/>
          <w:szCs w:val="18"/>
        </w:rPr>
        <w:t>以</w:t>
      </w:r>
      <w:r w:rsidRPr="00617BB5">
        <w:rPr>
          <w:rFonts w:eastAsia="新細明體"/>
          <w:sz w:val="24"/>
          <w:szCs w:val="18"/>
        </w:rPr>
        <w:t>美國</w:t>
      </w:r>
      <w:r w:rsidRPr="00617BB5">
        <w:rPr>
          <w:rFonts w:eastAsia="新細明體" w:hint="eastAsia"/>
          <w:sz w:val="24"/>
          <w:szCs w:val="18"/>
        </w:rPr>
        <w:t>為背景</w:t>
      </w:r>
      <w:r w:rsidRPr="00617BB5">
        <w:rPr>
          <w:rFonts w:eastAsia="新細明體"/>
          <w:sz w:val="24"/>
          <w:szCs w:val="18"/>
        </w:rPr>
        <w:t>，探討建築環境正義的問題，</w:t>
      </w:r>
      <w:r w:rsidRPr="00617BB5">
        <w:rPr>
          <w:rFonts w:eastAsia="新細明體" w:hint="eastAsia"/>
          <w:sz w:val="24"/>
          <w:szCs w:val="18"/>
        </w:rPr>
        <w:t>並介紹</w:t>
      </w:r>
      <w:r w:rsidRPr="00617BB5">
        <w:rPr>
          <w:rFonts w:eastAsia="新細明體"/>
          <w:sz w:val="24"/>
          <w:szCs w:val="18"/>
        </w:rPr>
        <w:t>能源轉型過程對貧困社區</w:t>
      </w:r>
      <w:r w:rsidRPr="00617BB5">
        <w:rPr>
          <w:rFonts w:eastAsia="新細明體" w:hint="eastAsia"/>
          <w:sz w:val="24"/>
          <w:szCs w:val="18"/>
        </w:rPr>
        <w:t>(u</w:t>
      </w:r>
      <w:r w:rsidRPr="00617BB5">
        <w:rPr>
          <w:rFonts w:eastAsia="新細明體"/>
          <w:sz w:val="24"/>
          <w:szCs w:val="18"/>
        </w:rPr>
        <w:t>nderserved community</w:t>
      </w:r>
      <w:r w:rsidRPr="00617BB5">
        <w:rPr>
          <w:rFonts w:eastAsia="新細明體" w:hint="eastAsia"/>
          <w:sz w:val="24"/>
          <w:szCs w:val="18"/>
        </w:rPr>
        <w:t>)</w:t>
      </w:r>
      <w:r w:rsidRPr="00617BB5">
        <w:rPr>
          <w:rFonts w:eastAsia="新細明體"/>
          <w:sz w:val="24"/>
          <w:szCs w:val="18"/>
        </w:rPr>
        <w:t xml:space="preserve"> </w:t>
      </w:r>
      <w:r w:rsidRPr="00617BB5">
        <w:rPr>
          <w:rFonts w:eastAsia="新細明體"/>
          <w:sz w:val="24"/>
          <w:szCs w:val="18"/>
        </w:rPr>
        <w:t>和</w:t>
      </w:r>
      <w:r w:rsidRPr="00617BB5">
        <w:rPr>
          <w:rFonts w:eastAsia="新細明體" w:hint="eastAsia"/>
          <w:sz w:val="24"/>
          <w:szCs w:val="18"/>
        </w:rPr>
        <w:t>脆弱</w:t>
      </w:r>
      <w:r w:rsidRPr="00617BB5">
        <w:rPr>
          <w:rFonts w:eastAsia="新細明體"/>
          <w:sz w:val="24"/>
          <w:szCs w:val="18"/>
        </w:rPr>
        <w:t>人口</w:t>
      </w:r>
      <w:r w:rsidRPr="00617BB5">
        <w:rPr>
          <w:rFonts w:eastAsia="新細明體" w:hint="eastAsia"/>
          <w:sz w:val="24"/>
          <w:szCs w:val="18"/>
        </w:rPr>
        <w:t xml:space="preserve"> </w:t>
      </w:r>
      <w:r w:rsidRPr="00617BB5">
        <w:rPr>
          <w:rFonts w:eastAsia="新細明體"/>
          <w:sz w:val="24"/>
          <w:szCs w:val="18"/>
        </w:rPr>
        <w:t xml:space="preserve">(vulnerable populations) </w:t>
      </w:r>
      <w:r w:rsidRPr="00617BB5">
        <w:rPr>
          <w:rFonts w:eastAsia="新細明體"/>
          <w:sz w:val="24"/>
          <w:szCs w:val="18"/>
        </w:rPr>
        <w:t>所帶來的挑戰，</w:t>
      </w:r>
      <w:r w:rsidRPr="00617BB5">
        <w:rPr>
          <w:rFonts w:eastAsia="新細明體" w:hint="eastAsia"/>
          <w:sz w:val="24"/>
          <w:szCs w:val="18"/>
        </w:rPr>
        <w:t>借鏡</w:t>
      </w:r>
      <w:r w:rsidRPr="00617BB5">
        <w:rPr>
          <w:rFonts w:eastAsia="新細明體"/>
          <w:sz w:val="24"/>
          <w:szCs w:val="18"/>
        </w:rPr>
        <w:t>美國在實現淨零碳排放</w:t>
      </w:r>
      <w:r w:rsidRPr="00617BB5">
        <w:rPr>
          <w:rFonts w:eastAsia="新細明體" w:hint="eastAsia"/>
          <w:sz w:val="24"/>
          <w:szCs w:val="18"/>
        </w:rPr>
        <w:t xml:space="preserve"> </w:t>
      </w:r>
      <w:r w:rsidRPr="00617BB5">
        <w:rPr>
          <w:rFonts w:eastAsia="新細明體"/>
          <w:sz w:val="24"/>
          <w:szCs w:val="18"/>
        </w:rPr>
        <w:t xml:space="preserve">(decarbonization) </w:t>
      </w:r>
      <w:r w:rsidRPr="00617BB5">
        <w:rPr>
          <w:rFonts w:eastAsia="新細明體"/>
          <w:sz w:val="24"/>
          <w:szCs w:val="18"/>
        </w:rPr>
        <w:t>的同時為弱勢族群提供的政策和機會。此外，將介紹如何將「正義」的概念應用於建築相關的發展，包括追求</w:t>
      </w:r>
      <w:r w:rsidRPr="00617BB5">
        <w:rPr>
          <w:rFonts w:eastAsia="新細明體" w:hint="eastAsia"/>
          <w:sz w:val="24"/>
          <w:szCs w:val="18"/>
        </w:rPr>
        <w:t>建築環境的公平性</w:t>
      </w:r>
      <w:r w:rsidRPr="00617BB5">
        <w:rPr>
          <w:rFonts w:eastAsia="新細明體" w:hint="eastAsia"/>
          <w:sz w:val="24"/>
          <w:szCs w:val="18"/>
        </w:rPr>
        <w:t xml:space="preserve"> </w:t>
      </w:r>
      <w:r w:rsidRPr="00617BB5">
        <w:rPr>
          <w:rFonts w:eastAsia="新細明體"/>
          <w:sz w:val="24"/>
          <w:szCs w:val="18"/>
        </w:rPr>
        <w:t xml:space="preserve">(equity in the built environment) </w:t>
      </w:r>
      <w:r w:rsidRPr="00617BB5">
        <w:rPr>
          <w:rFonts w:eastAsia="新細明體"/>
          <w:sz w:val="24"/>
          <w:szCs w:val="18"/>
        </w:rPr>
        <w:t>以及使用者行為相關的正義</w:t>
      </w:r>
      <w:r w:rsidRPr="00617BB5">
        <w:rPr>
          <w:rFonts w:eastAsia="新細明體" w:hint="eastAsia"/>
          <w:sz w:val="24"/>
          <w:szCs w:val="18"/>
        </w:rPr>
        <w:t xml:space="preserve"> </w:t>
      </w:r>
      <w:r w:rsidRPr="00617BB5">
        <w:rPr>
          <w:rFonts w:eastAsia="新細明體"/>
          <w:sz w:val="24"/>
          <w:szCs w:val="18"/>
        </w:rPr>
        <w:t>(flexibility justice)</w:t>
      </w:r>
      <w:r w:rsidRPr="00617BB5">
        <w:rPr>
          <w:rFonts w:eastAsia="新細明體"/>
          <w:sz w:val="24"/>
          <w:szCs w:val="18"/>
        </w:rPr>
        <w:t>，並強調弱勢群體在負擔或調整其能源相關行為和居住環境時可能面臨的障礙。這次演講的</w:t>
      </w:r>
      <w:r w:rsidRPr="00617BB5">
        <w:rPr>
          <w:rFonts w:eastAsia="新細明體" w:hint="eastAsia"/>
          <w:sz w:val="24"/>
          <w:szCs w:val="18"/>
        </w:rPr>
        <w:t>目標</w:t>
      </w:r>
      <w:r w:rsidRPr="00617BB5">
        <w:rPr>
          <w:rFonts w:eastAsia="新細明體"/>
          <w:sz w:val="24"/>
          <w:szCs w:val="18"/>
        </w:rPr>
        <w:t>是全面探討建築、氣候變遷、能源轉型和社會正義之間錯綜複雜的挑戰和機會，</w:t>
      </w:r>
      <w:r w:rsidRPr="00617BB5">
        <w:rPr>
          <w:rFonts w:eastAsia="新細明體" w:hint="eastAsia"/>
          <w:sz w:val="24"/>
          <w:szCs w:val="18"/>
        </w:rPr>
        <w:t>希望藉此提供建築設計者</w:t>
      </w:r>
      <w:r w:rsidR="00F91B65" w:rsidRPr="00617BB5">
        <w:rPr>
          <w:rFonts w:eastAsia="新細明體" w:hint="eastAsia"/>
          <w:sz w:val="24"/>
          <w:szCs w:val="18"/>
        </w:rPr>
        <w:t>更多元</w:t>
      </w:r>
      <w:r w:rsidRPr="00617BB5">
        <w:rPr>
          <w:rFonts w:eastAsia="新細明體" w:hint="eastAsia"/>
          <w:sz w:val="24"/>
          <w:szCs w:val="18"/>
        </w:rPr>
        <w:t>的視角</w:t>
      </w:r>
      <w:r w:rsidRPr="00617BB5">
        <w:rPr>
          <w:rFonts w:eastAsia="新細明體"/>
          <w:sz w:val="24"/>
          <w:szCs w:val="18"/>
        </w:rPr>
        <w:t>，在追求建築能源效率的同時，也追求建築的韌性和公平性。</w:t>
      </w:r>
    </w:p>
    <w:bookmarkEnd w:id="0"/>
    <w:p w14:paraId="7546F1E0" w14:textId="77777777" w:rsidR="0015310A" w:rsidRPr="007F3E6A" w:rsidRDefault="0015310A" w:rsidP="00FF0E1B">
      <w:pPr>
        <w:spacing w:line="240" w:lineRule="atLeast"/>
        <w:ind w:left="1120" w:hangingChars="400" w:hanging="1120"/>
      </w:pPr>
    </w:p>
    <w:p w14:paraId="44A83349" w14:textId="77777777" w:rsidR="00617BB5" w:rsidRPr="00B813A7" w:rsidRDefault="007C2C1A" w:rsidP="00617BB5">
      <w:pPr>
        <w:rPr>
          <w:b/>
          <w:bCs/>
          <w:sz w:val="24"/>
          <w:szCs w:val="24"/>
        </w:rPr>
      </w:pPr>
      <w:r>
        <w:rPr>
          <w:rFonts w:ascii="標楷體" w:hAnsi="標楷體" w:cs="Arial"/>
          <w:szCs w:val="28"/>
        </w:rPr>
        <w:t>■授</w:t>
      </w:r>
      <w:r w:rsidRPr="00E54293">
        <w:rPr>
          <w:rFonts w:ascii="標楷體" w:hAnsi="標楷體" w:cs="Arial"/>
          <w:szCs w:val="28"/>
        </w:rPr>
        <w:t>課</w:t>
      </w:r>
      <w:r w:rsidRPr="00E54293">
        <w:rPr>
          <w:rFonts w:ascii="新細明體" w:hAnsi="新細明體"/>
          <w:szCs w:val="28"/>
        </w:rPr>
        <w:t>主題：</w:t>
      </w:r>
      <w:r w:rsidR="00BA2E3D" w:rsidRPr="003060A3">
        <w:rPr>
          <w:b/>
        </w:rPr>
        <w:t xml:space="preserve"> </w:t>
      </w:r>
      <w:r w:rsidR="00617BB5" w:rsidRPr="00B813A7">
        <w:rPr>
          <w:b/>
          <w:bCs/>
          <w:sz w:val="24"/>
          <w:szCs w:val="24"/>
        </w:rPr>
        <w:t>展望氣候變遷與能源轉型：建築中的效率、韌性與正義</w:t>
      </w:r>
    </w:p>
    <w:p w14:paraId="03C44599" w14:textId="77777777" w:rsidR="00617BB5" w:rsidRPr="000E3CA5" w:rsidRDefault="00617BB5" w:rsidP="00617BB5">
      <w:pPr>
        <w:rPr>
          <w:b/>
          <w:bCs/>
          <w:sz w:val="24"/>
          <w:szCs w:val="24"/>
        </w:rPr>
      </w:pPr>
      <w:r w:rsidRPr="00B813A7">
        <w:rPr>
          <w:b/>
          <w:bCs/>
          <w:sz w:val="24"/>
          <w:szCs w:val="24"/>
        </w:rPr>
        <w:t>Envisioning Climate Change &amp; Energy Transition: Pioneering Efficiency, Resilience, and Justice in Architecture</w:t>
      </w:r>
    </w:p>
    <w:p w14:paraId="3DBA2579" w14:textId="1BAEBC67" w:rsidR="000270EE" w:rsidRPr="003060A3" w:rsidRDefault="000270EE" w:rsidP="00617BB5">
      <w:pPr>
        <w:snapToGrid w:val="0"/>
        <w:rPr>
          <w:b/>
        </w:rPr>
      </w:pPr>
    </w:p>
    <w:p w14:paraId="293C599E" w14:textId="414CDEEB" w:rsidR="000270EE" w:rsidRDefault="007C2C1A">
      <w:pPr>
        <w:ind w:left="1680" w:hanging="1680"/>
      </w:pPr>
      <w:r>
        <w:rPr>
          <w:rFonts w:ascii="標楷體" w:hAnsi="標楷體" w:cs="Arial"/>
          <w:szCs w:val="28"/>
        </w:rPr>
        <w:t xml:space="preserve">■主辦單位：社團法人高雄市建築師公會 </w:t>
      </w:r>
      <w:r w:rsidR="00BA2E3D">
        <w:rPr>
          <w:rFonts w:ascii="標楷體" w:hAnsi="標楷體" w:cs="Arial" w:hint="eastAsia"/>
          <w:szCs w:val="28"/>
        </w:rPr>
        <w:t>學術委員會</w:t>
      </w:r>
      <w:r w:rsidR="0079779B">
        <w:rPr>
          <w:rFonts w:ascii="標楷體" w:hAnsi="標楷體" w:cs="Arial" w:hint="eastAsia"/>
          <w:szCs w:val="28"/>
        </w:rPr>
        <w:t xml:space="preserve"> </w:t>
      </w:r>
    </w:p>
    <w:p w14:paraId="0B46C0E4" w14:textId="04A65BAE" w:rsidR="000270EE" w:rsidRDefault="007C2C1A">
      <w:pPr>
        <w:snapToGrid w:val="0"/>
        <w:spacing w:line="240" w:lineRule="atLeast"/>
      </w:pPr>
      <w:r>
        <w:rPr>
          <w:rFonts w:ascii="標楷體" w:hAnsi="標楷體" w:cs="Arial"/>
          <w:szCs w:val="28"/>
        </w:rPr>
        <w:t>■時    間：</w:t>
      </w:r>
      <w:r w:rsidR="00162FB8">
        <w:rPr>
          <w:rFonts w:ascii="標楷體" w:hAnsi="標楷體" w:cs="Arial"/>
          <w:szCs w:val="28"/>
        </w:rPr>
        <w:t>113</w:t>
      </w:r>
      <w:r w:rsidR="007B5000">
        <w:rPr>
          <w:rFonts w:ascii="標楷體" w:hAnsi="標楷體" w:cs="Arial"/>
          <w:szCs w:val="28"/>
        </w:rPr>
        <w:t>年</w:t>
      </w:r>
      <w:r w:rsidR="00EE673E">
        <w:rPr>
          <w:rFonts w:ascii="標楷體" w:hAnsi="標楷體" w:cs="Arial"/>
          <w:szCs w:val="28"/>
        </w:rPr>
        <w:t>1</w:t>
      </w:r>
      <w:r w:rsidR="007B5000">
        <w:rPr>
          <w:rFonts w:ascii="標楷體" w:hAnsi="標楷體" w:cs="Arial"/>
          <w:szCs w:val="28"/>
        </w:rPr>
        <w:t>月</w:t>
      </w:r>
      <w:r w:rsidR="00162FB8">
        <w:rPr>
          <w:rFonts w:ascii="標楷體" w:hAnsi="標楷體" w:cs="Arial"/>
          <w:szCs w:val="28"/>
        </w:rPr>
        <w:t>4</w:t>
      </w:r>
      <w:r w:rsidR="007B5000">
        <w:rPr>
          <w:rFonts w:ascii="標楷體" w:hAnsi="標楷體" w:cs="Arial"/>
          <w:szCs w:val="28"/>
        </w:rPr>
        <w:t>日（星期</w:t>
      </w:r>
      <w:r w:rsidR="00162FB8">
        <w:rPr>
          <w:rFonts w:ascii="標楷體" w:hAnsi="標楷體" w:cs="Arial" w:hint="eastAsia"/>
          <w:szCs w:val="28"/>
        </w:rPr>
        <w:t>四</w:t>
      </w:r>
      <w:r w:rsidR="00B17973">
        <w:rPr>
          <w:rFonts w:ascii="標楷體" w:hAnsi="標楷體" w:cs="Arial"/>
          <w:szCs w:val="28"/>
        </w:rPr>
        <w:t>）</w:t>
      </w:r>
      <w:r>
        <w:rPr>
          <w:rFonts w:ascii="標楷體" w:hAnsi="標楷體" w:cs="Arial"/>
          <w:szCs w:val="28"/>
        </w:rPr>
        <w:t>下</w:t>
      </w:r>
      <w:r>
        <w:rPr>
          <w:szCs w:val="28"/>
        </w:rPr>
        <w:t>午</w:t>
      </w:r>
      <w:r w:rsidR="000344CF">
        <w:rPr>
          <w:szCs w:val="28"/>
        </w:rPr>
        <w:t>2</w:t>
      </w:r>
      <w:r w:rsidR="00CD6676">
        <w:rPr>
          <w:szCs w:val="28"/>
        </w:rPr>
        <w:t>:</w:t>
      </w:r>
      <w:r w:rsidR="007B5000">
        <w:rPr>
          <w:rFonts w:hint="eastAsia"/>
          <w:szCs w:val="28"/>
        </w:rPr>
        <w:t>00</w:t>
      </w:r>
      <w:r w:rsidR="00CD6676">
        <w:rPr>
          <w:szCs w:val="28"/>
        </w:rPr>
        <w:t>~</w:t>
      </w:r>
      <w:r w:rsidR="000344CF">
        <w:rPr>
          <w:szCs w:val="28"/>
        </w:rPr>
        <w:t>5</w:t>
      </w:r>
      <w:r w:rsidR="00CD6676">
        <w:rPr>
          <w:szCs w:val="28"/>
        </w:rPr>
        <w:t>:</w:t>
      </w:r>
      <w:r w:rsidR="009D2D54">
        <w:rPr>
          <w:szCs w:val="28"/>
        </w:rPr>
        <w:t>0</w:t>
      </w:r>
      <w:r w:rsidR="00CA2031">
        <w:rPr>
          <w:szCs w:val="28"/>
        </w:rPr>
        <w:t>0</w:t>
      </w:r>
      <w:r>
        <w:rPr>
          <w:szCs w:val="28"/>
        </w:rPr>
        <w:t xml:space="preserve"> (</w:t>
      </w:r>
      <w:r w:rsidR="000344CF">
        <w:rPr>
          <w:szCs w:val="28"/>
        </w:rPr>
        <w:t>2</w:t>
      </w:r>
      <w:r w:rsidR="00CD6676">
        <w:rPr>
          <w:szCs w:val="28"/>
        </w:rPr>
        <w:t>:00</w:t>
      </w:r>
      <w:r>
        <w:rPr>
          <w:szCs w:val="28"/>
        </w:rPr>
        <w:t>開始報到</w:t>
      </w:r>
      <w:r>
        <w:rPr>
          <w:szCs w:val="28"/>
        </w:rPr>
        <w:t>)</w:t>
      </w:r>
    </w:p>
    <w:p w14:paraId="3462B109" w14:textId="231FAC24" w:rsidR="000270EE" w:rsidRDefault="007C2C1A">
      <w:pPr>
        <w:snapToGrid w:val="0"/>
        <w:spacing w:line="240" w:lineRule="atLeast"/>
        <w:rPr>
          <w:szCs w:val="28"/>
        </w:rPr>
      </w:pPr>
      <w:r>
        <w:rPr>
          <w:rFonts w:ascii="標楷體" w:hAnsi="標楷體" w:cs="Arial"/>
          <w:szCs w:val="28"/>
        </w:rPr>
        <w:t>■</w:t>
      </w:r>
      <w:r>
        <w:rPr>
          <w:rFonts w:ascii="標楷體" w:hAnsi="標楷體" w:cs="Arial"/>
          <w:szCs w:val="28"/>
          <w:lang w:eastAsia="zh-HK"/>
        </w:rPr>
        <w:t>地</w:t>
      </w:r>
      <w:r>
        <w:rPr>
          <w:rFonts w:ascii="標楷體" w:hAnsi="標楷體" w:cs="Arial"/>
          <w:szCs w:val="28"/>
        </w:rPr>
        <w:t xml:space="preserve">    </w:t>
      </w:r>
      <w:r>
        <w:rPr>
          <w:rFonts w:ascii="標楷體" w:hAnsi="標楷體" w:cs="Arial"/>
          <w:szCs w:val="28"/>
          <w:lang w:eastAsia="zh-HK"/>
        </w:rPr>
        <w:t>點：</w:t>
      </w:r>
      <w:r w:rsidRPr="0079779B">
        <w:rPr>
          <w:rFonts w:ascii="標楷體" w:hAnsi="標楷體" w:cs="Arial"/>
          <w:szCs w:val="28"/>
          <w:lang w:eastAsia="zh-HK"/>
        </w:rPr>
        <w:t>本會會議室(</w:t>
      </w:r>
      <w:r w:rsidR="00BA2E3D" w:rsidRPr="0079779B">
        <w:rPr>
          <w:rFonts w:ascii="標楷體" w:hAnsi="標楷體" w:cs="Arial" w:hint="eastAsia"/>
          <w:szCs w:val="28"/>
          <w:lang w:eastAsia="zh-HK"/>
        </w:rPr>
        <w:t>地址：</w:t>
      </w:r>
      <w:r w:rsidRPr="0079779B">
        <w:rPr>
          <w:rFonts w:ascii="標楷體" w:hAnsi="標楷體" w:cs="Arial"/>
          <w:szCs w:val="28"/>
          <w:lang w:eastAsia="zh-HK"/>
        </w:rPr>
        <w:t>高雄市三民區博愛一路366號23樓)</w:t>
      </w:r>
    </w:p>
    <w:p w14:paraId="492E87AD" w14:textId="284BC8BF" w:rsidR="000270EE" w:rsidRDefault="007C2C1A">
      <w:pPr>
        <w:pStyle w:val="10"/>
        <w:spacing w:line="240" w:lineRule="atLeast"/>
        <w:jc w:val="both"/>
        <w:rPr>
          <w:rFonts w:ascii="標楷體" w:hAnsi="標楷體" w:cs="Arial"/>
          <w:sz w:val="28"/>
          <w:szCs w:val="28"/>
          <w:lang w:eastAsia="zh-HK"/>
        </w:rPr>
      </w:pPr>
      <w:r>
        <w:rPr>
          <w:rFonts w:ascii="標楷體" w:hAnsi="標楷體" w:cs="Arial"/>
          <w:sz w:val="28"/>
          <w:szCs w:val="28"/>
        </w:rPr>
        <w:t>■參加對象：本會會員</w:t>
      </w:r>
      <w:r w:rsidR="00515F02">
        <w:rPr>
          <w:rFonts w:ascii="標楷體" w:hAnsi="標楷體" w:cs="Arial" w:hint="eastAsia"/>
          <w:sz w:val="28"/>
          <w:szCs w:val="28"/>
        </w:rPr>
        <w:t>優先</w:t>
      </w:r>
    </w:p>
    <w:p w14:paraId="2063C8C0" w14:textId="476CF788" w:rsidR="00ED6C83" w:rsidRPr="005520BE" w:rsidRDefault="00ED6C83" w:rsidP="00ED6C83">
      <w:pPr>
        <w:pStyle w:val="10"/>
        <w:spacing w:line="240" w:lineRule="atLeast"/>
        <w:jc w:val="both"/>
        <w:rPr>
          <w:rFonts w:ascii="標楷體" w:hAnsi="標楷體" w:cs="Arial"/>
          <w:b/>
          <w:sz w:val="32"/>
          <w:szCs w:val="28"/>
        </w:rPr>
      </w:pPr>
      <w:r w:rsidRPr="005520BE">
        <w:rPr>
          <w:rFonts w:ascii="標楷體" w:hAnsi="標楷體" w:cs="Arial"/>
          <w:b/>
          <w:sz w:val="32"/>
          <w:szCs w:val="28"/>
        </w:rPr>
        <w:t>■</w:t>
      </w:r>
      <w:r w:rsidRPr="005520BE">
        <w:rPr>
          <w:rFonts w:ascii="標楷體" w:hAnsi="標楷體" w:cs="Arial"/>
          <w:b/>
          <w:sz w:val="32"/>
          <w:szCs w:val="28"/>
          <w:lang w:eastAsia="zh-HK"/>
        </w:rPr>
        <w:t>參加費用：</w:t>
      </w:r>
      <w:r w:rsidR="005520BE" w:rsidRPr="005520BE">
        <w:rPr>
          <w:rFonts w:ascii="標楷體" w:hAnsi="標楷體" w:cs="Arial" w:hint="eastAsia"/>
          <w:b/>
          <w:sz w:val="32"/>
          <w:szCs w:val="28"/>
        </w:rPr>
        <w:t>免費</w:t>
      </w:r>
    </w:p>
    <w:p w14:paraId="72337EB4" w14:textId="7BEB81DB" w:rsidR="00ED6C83" w:rsidRPr="00ED6C83" w:rsidRDefault="00ED6C83" w:rsidP="00ED6C83">
      <w:pPr>
        <w:pStyle w:val="10"/>
        <w:spacing w:line="240" w:lineRule="atLeast"/>
        <w:jc w:val="both"/>
        <w:rPr>
          <w:b/>
          <w:color w:val="FF0000"/>
          <w:sz w:val="32"/>
          <w:szCs w:val="28"/>
        </w:rPr>
      </w:pPr>
      <w:r w:rsidRPr="00767380">
        <w:rPr>
          <w:rFonts w:ascii="標楷體" w:hAnsi="標楷體" w:cs="Arial"/>
          <w:b/>
          <w:sz w:val="32"/>
          <w:szCs w:val="28"/>
        </w:rPr>
        <w:t>■</w:t>
      </w:r>
      <w:r w:rsidRPr="00767380">
        <w:rPr>
          <w:b/>
          <w:color w:val="FF0000"/>
          <w:sz w:val="32"/>
          <w:szCs w:val="28"/>
        </w:rPr>
        <w:t>報名人數限制：</w:t>
      </w:r>
      <w:r>
        <w:rPr>
          <w:rFonts w:hint="eastAsia"/>
          <w:b/>
          <w:color w:val="FF0000"/>
          <w:sz w:val="32"/>
          <w:szCs w:val="28"/>
        </w:rPr>
        <w:t>50</w:t>
      </w:r>
      <w:r w:rsidRPr="00767380">
        <w:rPr>
          <w:b/>
          <w:color w:val="FF0000"/>
          <w:sz w:val="32"/>
          <w:szCs w:val="28"/>
          <w:lang w:eastAsia="zh-HK"/>
        </w:rPr>
        <w:t>名</w:t>
      </w:r>
      <w:r w:rsidRPr="00767380">
        <w:rPr>
          <w:rFonts w:eastAsia="Times New Roman"/>
          <w:b/>
          <w:color w:val="FF0000"/>
          <w:sz w:val="32"/>
          <w:szCs w:val="28"/>
          <w:lang w:eastAsia="zh-HK"/>
        </w:rPr>
        <w:t xml:space="preserve"> </w:t>
      </w:r>
    </w:p>
    <w:p w14:paraId="63CB21D3" w14:textId="77777777" w:rsidR="000270EE" w:rsidRDefault="007C2C1A">
      <w:pPr>
        <w:snapToGrid w:val="0"/>
        <w:spacing w:line="240" w:lineRule="atLeast"/>
        <w:jc w:val="both"/>
        <w:rPr>
          <w:rFonts w:ascii="標楷體" w:hAnsi="標楷體" w:cs="Arial"/>
        </w:rPr>
      </w:pPr>
      <w:r>
        <w:rPr>
          <w:rFonts w:ascii="標楷體" w:hAnsi="標楷體" w:cs="Arial"/>
          <w:szCs w:val="24"/>
        </w:rPr>
        <w:t>■</w:t>
      </w:r>
      <w:r>
        <w:rPr>
          <w:rFonts w:ascii="標楷體" w:hAnsi="標楷體" w:cs="Arial"/>
        </w:rPr>
        <w:t>報名須知：</w:t>
      </w:r>
    </w:p>
    <w:p w14:paraId="423A736D" w14:textId="3026D717" w:rsidR="00515F02" w:rsidRDefault="00515F02" w:rsidP="00515F02">
      <w:pPr>
        <w:snapToGrid w:val="0"/>
        <w:spacing w:line="240" w:lineRule="atLeast"/>
        <w:ind w:firstLine="560"/>
        <w:rPr>
          <w:spacing w:val="-6"/>
          <w:szCs w:val="28"/>
        </w:rPr>
      </w:pPr>
      <w:r>
        <w:rPr>
          <w:rFonts w:ascii="標楷體" w:hAnsi="標楷體"/>
        </w:rPr>
        <w:t>1、</w:t>
      </w:r>
      <w:r>
        <w:rPr>
          <w:szCs w:val="28"/>
        </w:rPr>
        <w:t>報名截止日：</w:t>
      </w:r>
      <w:r>
        <w:rPr>
          <w:spacing w:val="-6"/>
          <w:szCs w:val="28"/>
        </w:rPr>
        <w:t>即日</w:t>
      </w:r>
      <w:r w:rsidRPr="00FF7E1B">
        <w:rPr>
          <w:spacing w:val="-6"/>
          <w:szCs w:val="28"/>
        </w:rPr>
        <w:t>起至</w:t>
      </w:r>
      <w:r w:rsidRPr="00FF7E1B">
        <w:rPr>
          <w:rFonts w:hint="eastAsia"/>
          <w:spacing w:val="-6"/>
          <w:szCs w:val="28"/>
        </w:rPr>
        <w:t>112</w:t>
      </w:r>
      <w:r w:rsidRPr="00FF7E1B">
        <w:rPr>
          <w:spacing w:val="-6"/>
          <w:szCs w:val="28"/>
        </w:rPr>
        <w:t>年</w:t>
      </w:r>
      <w:r w:rsidR="00162FB8" w:rsidRPr="00FF7E1B">
        <w:rPr>
          <w:spacing w:val="-6"/>
          <w:szCs w:val="28"/>
        </w:rPr>
        <w:t>12</w:t>
      </w:r>
      <w:r w:rsidRPr="00FF7E1B">
        <w:rPr>
          <w:spacing w:val="-6"/>
          <w:szCs w:val="28"/>
        </w:rPr>
        <w:t>月</w:t>
      </w:r>
      <w:r w:rsidRPr="00FF7E1B">
        <w:rPr>
          <w:spacing w:val="-6"/>
          <w:szCs w:val="28"/>
        </w:rPr>
        <w:t>2</w:t>
      </w:r>
      <w:r w:rsidR="00162FB8" w:rsidRPr="00FF7E1B">
        <w:rPr>
          <w:spacing w:val="-6"/>
          <w:szCs w:val="28"/>
        </w:rPr>
        <w:t>7</w:t>
      </w:r>
      <w:r w:rsidRPr="00FF7E1B">
        <w:rPr>
          <w:spacing w:val="-6"/>
          <w:szCs w:val="28"/>
        </w:rPr>
        <w:t>日</w:t>
      </w:r>
      <w:r w:rsidRPr="00FF7E1B">
        <w:rPr>
          <w:spacing w:val="-6"/>
          <w:szCs w:val="28"/>
        </w:rPr>
        <w:t>(</w:t>
      </w:r>
      <w:r w:rsidRPr="00FF7E1B">
        <w:rPr>
          <w:spacing w:val="-6"/>
          <w:szCs w:val="28"/>
          <w:lang w:eastAsia="zh-HK"/>
        </w:rPr>
        <w:t>星期</w:t>
      </w:r>
      <w:r w:rsidRPr="00FF7E1B">
        <w:rPr>
          <w:rFonts w:hint="eastAsia"/>
          <w:spacing w:val="-6"/>
          <w:szCs w:val="28"/>
          <w:lang w:eastAsia="zh-HK"/>
        </w:rPr>
        <w:t>三</w:t>
      </w:r>
      <w:r w:rsidRPr="00FF7E1B">
        <w:rPr>
          <w:spacing w:val="-6"/>
          <w:szCs w:val="28"/>
          <w:lang w:eastAsia="zh-HK"/>
        </w:rPr>
        <w:t>)</w:t>
      </w:r>
      <w:r w:rsidRPr="00FF7E1B">
        <w:rPr>
          <w:spacing w:val="-6"/>
          <w:szCs w:val="28"/>
        </w:rPr>
        <w:t>下午</w:t>
      </w:r>
      <w:r w:rsidRPr="00FF7E1B">
        <w:rPr>
          <w:spacing w:val="-6"/>
          <w:szCs w:val="28"/>
        </w:rPr>
        <w:t>5:00</w:t>
      </w:r>
      <w:r w:rsidRPr="00FF7E1B">
        <w:rPr>
          <w:spacing w:val="-6"/>
          <w:szCs w:val="28"/>
        </w:rPr>
        <w:t>止</w:t>
      </w:r>
    </w:p>
    <w:p w14:paraId="576AFA55" w14:textId="77777777" w:rsidR="00515F02" w:rsidRDefault="00515F02" w:rsidP="00515F02">
      <w:pPr>
        <w:snapToGrid w:val="0"/>
        <w:spacing w:line="240" w:lineRule="atLeast"/>
        <w:ind w:leftChars="100" w:left="280" w:firstLineChars="900" w:firstLine="2466"/>
        <w:jc w:val="both"/>
      </w:pPr>
      <w:r>
        <w:rPr>
          <w:spacing w:val="-6"/>
          <w:szCs w:val="28"/>
        </w:rPr>
        <w:t>(</w:t>
      </w:r>
      <w:r>
        <w:rPr>
          <w:spacing w:val="-6"/>
          <w:szCs w:val="28"/>
          <w:lang w:eastAsia="zh-HK"/>
        </w:rPr>
        <w:t>報名額滿為止</w:t>
      </w:r>
      <w:r>
        <w:rPr>
          <w:spacing w:val="-6"/>
          <w:szCs w:val="28"/>
        </w:rPr>
        <w:t>)</w:t>
      </w:r>
    </w:p>
    <w:p w14:paraId="3E1271A3" w14:textId="6673526D" w:rsidR="00515F02" w:rsidRDefault="00515F02" w:rsidP="00515F02">
      <w:pPr>
        <w:shd w:val="clear" w:color="auto" w:fill="FFFFFF"/>
        <w:spacing w:line="380" w:lineRule="exact"/>
        <w:ind w:leftChars="202" w:left="989" w:hangingChars="151" w:hanging="423"/>
        <w:rPr>
          <w:rFonts w:ascii="標楷體" w:hAnsi="標楷體"/>
          <w:snapToGrid w:val="0"/>
        </w:rPr>
      </w:pPr>
      <w:r>
        <w:rPr>
          <w:rFonts w:ascii="標楷體" w:hAnsi="標楷體" w:hint="eastAsia"/>
          <w:snapToGrid w:val="0"/>
        </w:rPr>
        <w:t>2</w:t>
      </w:r>
      <w:r w:rsidRPr="00B77AA5">
        <w:rPr>
          <w:rFonts w:ascii="標楷體" w:hAnsi="標楷體"/>
          <w:snapToGrid w:val="0"/>
        </w:rPr>
        <w:t>、</w:t>
      </w:r>
      <w:r w:rsidRPr="00B77AA5">
        <w:rPr>
          <w:rFonts w:ascii="標楷體" w:hAnsi="標楷體"/>
          <w:snapToGrid w:val="0"/>
          <w:spacing w:val="-8"/>
        </w:rPr>
        <w:t>線上報名</w:t>
      </w:r>
      <w:r w:rsidR="00FF7E1B">
        <w:rPr>
          <w:rFonts w:ascii="標楷體" w:hAnsi="標楷體" w:hint="eastAsia"/>
          <w:snapToGrid w:val="0"/>
          <w:spacing w:val="-8"/>
        </w:rPr>
        <w:t>網址</w:t>
      </w:r>
      <w:r w:rsidRPr="00B77AA5">
        <w:rPr>
          <w:rFonts w:ascii="標楷體" w:hAnsi="標楷體"/>
          <w:snapToGrid w:val="0"/>
          <w:spacing w:val="-8"/>
        </w:rPr>
        <w:t>：</w:t>
      </w:r>
      <w:hyperlink r:id="rId8" w:history="1">
        <w:r w:rsidR="00FF7E1B" w:rsidRPr="007E221B">
          <w:rPr>
            <w:rStyle w:val="af4"/>
          </w:rPr>
          <w:t>https://www.kaa.org.tw/news_class_list.php</w:t>
        </w:r>
      </w:hyperlink>
      <w:r w:rsidR="00FF7E1B">
        <w:br/>
      </w:r>
      <w:r w:rsidRPr="00B77AA5">
        <w:rPr>
          <w:rFonts w:ascii="標楷體" w:hAnsi="標楷體"/>
          <w:snapToGrid w:val="0"/>
        </w:rPr>
        <w:t>傳真報名</w:t>
      </w:r>
      <w:r w:rsidR="00FF7E1B">
        <w:rPr>
          <w:rFonts w:ascii="標楷體" w:hAnsi="標楷體" w:hint="eastAsia"/>
          <w:snapToGrid w:val="0"/>
        </w:rPr>
        <w:t xml:space="preserve">： </w:t>
      </w:r>
      <w:r>
        <w:rPr>
          <w:rFonts w:ascii="標楷體" w:hAnsi="標楷體" w:hint="eastAsia"/>
          <w:snapToGrid w:val="0"/>
        </w:rPr>
        <w:t>07-3224691、</w:t>
      </w:r>
      <w:r w:rsidRPr="00B77AA5">
        <w:rPr>
          <w:rFonts w:ascii="標楷體" w:hAnsi="標楷體"/>
          <w:snapToGrid w:val="0"/>
        </w:rPr>
        <w:t>07-3133855</w:t>
      </w:r>
      <w:r>
        <w:rPr>
          <w:rFonts w:ascii="標楷體" w:hAnsi="標楷體" w:hint="eastAsia"/>
          <w:snapToGrid w:val="0"/>
        </w:rPr>
        <w:t xml:space="preserve"> </w:t>
      </w:r>
    </w:p>
    <w:p w14:paraId="649E3D20" w14:textId="77777777" w:rsidR="00515F02" w:rsidRPr="00FF6F3C" w:rsidRDefault="00515F02" w:rsidP="00515F02">
      <w:pPr>
        <w:shd w:val="clear" w:color="auto" w:fill="FFFFFF"/>
        <w:spacing w:line="380" w:lineRule="exact"/>
        <w:ind w:leftChars="202" w:left="989" w:hangingChars="151" w:hanging="423"/>
        <w:rPr>
          <w:rFonts w:ascii="標楷體" w:hAnsi="標楷體"/>
        </w:rPr>
      </w:pPr>
      <w:r>
        <w:rPr>
          <w:rFonts w:ascii="標楷體" w:hAnsi="標楷體" w:hint="eastAsia"/>
          <w:snapToGrid w:val="0"/>
        </w:rPr>
        <w:t>3、</w:t>
      </w:r>
      <w:r w:rsidRPr="00DD0E17">
        <w:rPr>
          <w:rFonts w:ascii="標楷體" w:hAnsi="標楷體"/>
        </w:rPr>
        <w:t>本講座正向內政部營建署申請列入建築師</w:t>
      </w:r>
      <w:r>
        <w:rPr>
          <w:rFonts w:ascii="標楷體" w:hAnsi="標楷體" w:hint="eastAsia"/>
        </w:rPr>
        <w:t>開業證書</w:t>
      </w:r>
      <w:r w:rsidRPr="00DD0E17">
        <w:rPr>
          <w:rFonts w:ascii="標楷體" w:hAnsi="標楷體"/>
        </w:rPr>
        <w:t>換證積分中。</w:t>
      </w:r>
    </w:p>
    <w:p w14:paraId="259BD655" w14:textId="77777777" w:rsidR="00515F02" w:rsidRPr="00A9683A" w:rsidRDefault="00515F02" w:rsidP="00515F02">
      <w:pPr>
        <w:adjustRightInd w:val="0"/>
        <w:snapToGrid w:val="0"/>
        <w:spacing w:line="340" w:lineRule="exact"/>
        <w:ind w:leftChars="150" w:left="840" w:hangingChars="150" w:hanging="420"/>
        <w:jc w:val="both"/>
        <w:rPr>
          <w:rFonts w:ascii="標楷體" w:hAnsi="標楷體"/>
          <w:b/>
          <w:color w:val="000000"/>
        </w:rPr>
      </w:pPr>
      <w:r>
        <w:rPr>
          <w:rFonts w:ascii="標楷體" w:hAnsi="標楷體" w:hint="eastAsia"/>
          <w:color w:val="000000"/>
        </w:rPr>
        <w:t xml:space="preserve">  </w:t>
      </w:r>
      <w:r>
        <w:rPr>
          <w:rFonts w:ascii="標楷體" w:hAnsi="標楷體"/>
          <w:color w:val="000000"/>
        </w:rPr>
        <w:t xml:space="preserve"> </w:t>
      </w:r>
      <w:r w:rsidRPr="00A9683A">
        <w:rPr>
          <w:rFonts w:ascii="標楷體" w:hAnsi="標楷體"/>
          <w:color w:val="000000"/>
        </w:rPr>
        <w:t xml:space="preserve"> (</w:t>
      </w:r>
      <w:r w:rsidRPr="00A9683A">
        <w:rPr>
          <w:rFonts w:ascii="標楷體" w:hAnsi="標楷體"/>
          <w:b/>
          <w:color w:val="000000"/>
        </w:rPr>
        <w:t>建築師參加本次講座之積分，尚須經內政部認可後方得累計換證積分</w:t>
      </w:r>
      <w:r w:rsidRPr="00A9683A">
        <w:rPr>
          <w:rFonts w:ascii="標楷體" w:hAnsi="標楷體"/>
          <w:color w:val="000000"/>
        </w:rPr>
        <w:t>)</w:t>
      </w:r>
    </w:p>
    <w:p w14:paraId="667A4F52" w14:textId="77777777" w:rsidR="00515F02" w:rsidRDefault="00515F02" w:rsidP="00515F02">
      <w:pPr>
        <w:adjustRightInd w:val="0"/>
        <w:snapToGrid w:val="0"/>
        <w:spacing w:line="340" w:lineRule="exact"/>
        <w:ind w:firstLineChars="50" w:firstLine="140"/>
        <w:rPr>
          <w:rFonts w:ascii="標楷體" w:hAnsi="標楷體"/>
        </w:rPr>
      </w:pPr>
      <w:r w:rsidRPr="00A9683A">
        <w:rPr>
          <w:rFonts w:ascii="標楷體" w:hAnsi="標楷體"/>
          <w:b/>
        </w:rPr>
        <w:lastRenderedPageBreak/>
        <w:t>※</w:t>
      </w:r>
      <w:r>
        <w:rPr>
          <w:rFonts w:ascii="標楷體" w:hAnsi="標楷體" w:hint="eastAsia"/>
          <w:b/>
        </w:rPr>
        <w:t xml:space="preserve"> </w:t>
      </w:r>
      <w:r>
        <w:rPr>
          <w:rFonts w:ascii="標楷體" w:hAnsi="標楷體"/>
        </w:rPr>
        <w:t>4</w:t>
      </w:r>
      <w:r w:rsidRPr="00A9683A">
        <w:rPr>
          <w:rFonts w:ascii="標楷體" w:hAnsi="標楷體"/>
        </w:rPr>
        <w:t>、報名後如無法如期參加者，請務必於開課日前三天告知。</w:t>
      </w:r>
    </w:p>
    <w:p w14:paraId="7D41F1D3" w14:textId="77777777" w:rsidR="00515F02" w:rsidRDefault="00515F02" w:rsidP="00515F02">
      <w:pPr>
        <w:spacing w:line="340" w:lineRule="exact"/>
        <w:ind w:firstLineChars="50" w:firstLine="140"/>
        <w:rPr>
          <w:rFonts w:ascii="標楷體" w:hAnsi="標楷體"/>
          <w:b/>
        </w:rPr>
      </w:pPr>
      <w:r w:rsidRPr="00A9683A">
        <w:rPr>
          <w:rFonts w:ascii="標楷體" w:hAnsi="標楷體"/>
          <w:b/>
        </w:rPr>
        <w:t>※</w:t>
      </w:r>
      <w:r>
        <w:rPr>
          <w:rFonts w:ascii="標楷體" w:hAnsi="標楷體" w:hint="eastAsia"/>
          <w:b/>
        </w:rPr>
        <w:t xml:space="preserve"> </w:t>
      </w:r>
      <w:r>
        <w:rPr>
          <w:rFonts w:ascii="標楷體" w:hAnsi="標楷體"/>
          <w:b/>
        </w:rPr>
        <w:t>5</w:t>
      </w:r>
      <w:r w:rsidRPr="00A9683A">
        <w:rPr>
          <w:rFonts w:ascii="標楷體" w:hAnsi="標楷體"/>
          <w:b/>
        </w:rPr>
        <w:t>、</w:t>
      </w:r>
      <w:r>
        <w:rPr>
          <w:rFonts w:ascii="標楷體" w:hAnsi="標楷體" w:hint="eastAsia"/>
          <w:b/>
        </w:rPr>
        <w:t>本講座研習證明只發放給本會會員</w:t>
      </w:r>
      <w:r w:rsidRPr="00A9683A">
        <w:rPr>
          <w:rFonts w:ascii="標楷體" w:hAnsi="標楷體"/>
          <w:b/>
        </w:rPr>
        <w:t>。</w:t>
      </w:r>
    </w:p>
    <w:p w14:paraId="40D9A330" w14:textId="634EA68D" w:rsidR="00C46A58" w:rsidRPr="00FF7E1B" w:rsidRDefault="00515F02" w:rsidP="00FF7E1B">
      <w:pPr>
        <w:snapToGrid w:val="0"/>
        <w:spacing w:line="240" w:lineRule="atLeast"/>
        <w:ind w:firstLine="560"/>
        <w:jc w:val="both"/>
        <w:rPr>
          <w:rFonts w:ascii="標楷體" w:hAnsi="標楷體"/>
        </w:rPr>
      </w:pPr>
      <w:r>
        <w:rPr>
          <w:rFonts w:ascii="標楷體" w:hAnsi="標楷體" w:hint="eastAsia"/>
        </w:rPr>
        <w:t>6</w:t>
      </w:r>
      <w:r>
        <w:rPr>
          <w:rFonts w:ascii="標楷體" w:hAnsi="標楷體"/>
        </w:rPr>
        <w:t>、活動聯絡人：本會</w:t>
      </w:r>
      <w:r>
        <w:rPr>
          <w:rFonts w:ascii="標楷體" w:hAnsi="標楷體" w:hint="eastAsia"/>
        </w:rPr>
        <w:t xml:space="preserve"> 歐育伶 </w:t>
      </w:r>
      <w:r>
        <w:rPr>
          <w:rFonts w:ascii="標楷體" w:hAnsi="標楷體"/>
        </w:rPr>
        <w:t xml:space="preserve"> TEL：07-3237248 </w:t>
      </w:r>
      <w:r>
        <w:rPr>
          <w:rFonts w:ascii="標楷體" w:hAnsi="標楷體" w:hint="eastAsia"/>
        </w:rPr>
        <w:t>#</w:t>
      </w:r>
      <w:r>
        <w:rPr>
          <w:rFonts w:ascii="標楷體" w:hAnsi="標楷體"/>
        </w:rPr>
        <w:t>17</w:t>
      </w:r>
    </w:p>
    <w:p w14:paraId="2CDFE671" w14:textId="77777777" w:rsidR="00FF7E1B" w:rsidRDefault="00FF7E1B" w:rsidP="00FF7E1B">
      <w:pPr>
        <w:spacing w:before="100" w:beforeAutospacing="1" w:line="0" w:lineRule="atLeast"/>
        <w:contextualSpacing/>
        <w:rPr>
          <w:rFonts w:ascii="標楷體" w:hAnsi="標楷體"/>
          <w:b/>
          <w:bCs/>
          <w:color w:val="000000" w:themeColor="text1"/>
        </w:rPr>
      </w:pPr>
    </w:p>
    <w:p w14:paraId="78563CF4" w14:textId="49431094" w:rsidR="004A6225" w:rsidRDefault="00FF7E1B" w:rsidP="00FF7E1B">
      <w:pPr>
        <w:spacing w:before="100" w:beforeAutospacing="1" w:line="0" w:lineRule="atLeast"/>
        <w:contextualSpacing/>
        <w:rPr>
          <w:rFonts w:ascii="標楷體" w:hAnsi="標楷體"/>
          <w:color w:val="000000" w:themeColor="text1"/>
        </w:rPr>
      </w:pPr>
      <w:r w:rsidRPr="009225C5">
        <w:rPr>
          <w:rFonts w:ascii="標楷體" w:hAnsi="標楷體"/>
          <w:noProof/>
        </w:rPr>
        <w:drawing>
          <wp:anchor distT="0" distB="0" distL="114300" distR="114300" simplePos="0" relativeHeight="251659776" behindDoc="1" locked="0" layoutInCell="1" allowOverlap="1" wp14:anchorId="71B1B1BB" wp14:editId="6598068A">
            <wp:simplePos x="0" y="0"/>
            <wp:positionH relativeFrom="column">
              <wp:posOffset>5116830</wp:posOffset>
            </wp:positionH>
            <wp:positionV relativeFrom="paragraph">
              <wp:posOffset>179705</wp:posOffset>
            </wp:positionV>
            <wp:extent cx="1404000" cy="1872000"/>
            <wp:effectExtent l="0" t="0" r="0" b="0"/>
            <wp:wrapTight wrapText="bothSides">
              <wp:wrapPolygon edited="0">
                <wp:start x="0" y="0"/>
                <wp:lineTo x="0" y="21322"/>
                <wp:lineTo x="21395" y="21322"/>
                <wp:lineTo x="21395" y="0"/>
                <wp:lineTo x="0" y="0"/>
              </wp:wrapPolygon>
            </wp:wrapTight>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a:picLocks noChangeAspect="1" noChangeArrowheads="1"/>
                    </pic:cNvPicPr>
                  </pic:nvPicPr>
                  <pic:blipFill>
                    <a:blip r:embed="rId9" cstate="print">
                      <a:extLst>
                        <a:ext uri="{BEBA8EAE-BF5A-486C-A8C5-ECC9F3942E4B}">
                          <a14:imgProps xmlns:a14="http://schemas.microsoft.com/office/drawing/2010/main">
                            <a14:imgLayer r:embed="rId10">
                              <a14:imgEffect>
                                <a14:sharpenSoften amount="25000"/>
                              </a14:imgEffect>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bwMode="auto">
                    <a:xfrm>
                      <a:off x="0" y="0"/>
                      <a:ext cx="1404000" cy="1872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A6225" w:rsidRPr="00882C61">
        <w:rPr>
          <w:rFonts w:ascii="標楷體" w:hAnsi="標楷體" w:hint="eastAsia"/>
          <w:b/>
          <w:bCs/>
          <w:color w:val="000000" w:themeColor="text1"/>
        </w:rPr>
        <w:t>■</w:t>
      </w:r>
      <w:r w:rsidR="004A6225" w:rsidRPr="00882C61">
        <w:rPr>
          <w:rFonts w:ascii="標楷體" w:hAnsi="標楷體" w:hint="eastAsia"/>
          <w:color w:val="000000" w:themeColor="text1"/>
        </w:rPr>
        <w:t xml:space="preserve"> 講師簡介：</w:t>
      </w:r>
      <w:r w:rsidR="004A6225" w:rsidRPr="00882C61">
        <w:rPr>
          <w:rFonts w:ascii="標楷體" w:hAnsi="標楷體"/>
          <w:color w:val="000000" w:themeColor="text1"/>
        </w:rPr>
        <w:t xml:space="preserve"> </w:t>
      </w:r>
      <w:r w:rsidR="002D6867">
        <w:rPr>
          <w:rFonts w:ascii="標楷體" w:hAnsi="標楷體" w:hint="eastAsia"/>
          <w:color w:val="000000" w:themeColor="text1"/>
        </w:rPr>
        <w:t>陳薇安</w:t>
      </w:r>
    </w:p>
    <w:p w14:paraId="1F6D641D" w14:textId="0937F69E" w:rsidR="00DD2975" w:rsidRDefault="00420AD4" w:rsidP="00FF7E1B">
      <w:pPr>
        <w:spacing w:before="100" w:beforeAutospacing="1" w:line="0" w:lineRule="atLeast"/>
        <w:contextualSpacing/>
        <w:rPr>
          <w:rFonts w:ascii="標楷體" w:hAnsi="標楷體"/>
        </w:rPr>
      </w:pPr>
      <w:r>
        <w:rPr>
          <w:rFonts w:ascii="標楷體" w:hAnsi="標楷體" w:hint="eastAsia"/>
          <w:color w:val="000000" w:themeColor="text1"/>
        </w:rPr>
        <w:t xml:space="preserve"> </w:t>
      </w:r>
      <w:r>
        <w:rPr>
          <w:rFonts w:ascii="標楷體" w:hAnsi="標楷體"/>
          <w:color w:val="000000" w:themeColor="text1"/>
        </w:rPr>
        <w:t xml:space="preserve">  </w:t>
      </w:r>
      <w:r w:rsidR="00DD2975" w:rsidRPr="00DD2975">
        <w:rPr>
          <w:rFonts w:ascii="標楷體" w:hAnsi="標楷體" w:cs="Arial Unicode MS" w:hint="eastAsia"/>
          <w:color w:val="000000" w:themeColor="text1"/>
        </w:rPr>
        <w:t>學　歷：</w:t>
      </w:r>
      <w:r w:rsidR="00BA2E3D">
        <w:rPr>
          <w:rFonts w:ascii="標楷體" w:hAnsi="標楷體" w:hint="eastAsia"/>
        </w:rPr>
        <w:t xml:space="preserve"> </w:t>
      </w:r>
      <w:r w:rsidR="00905683">
        <w:rPr>
          <w:rFonts w:ascii="標楷體" w:hAnsi="標楷體" w:hint="eastAsia"/>
        </w:rPr>
        <w:t>東京大學工學系研究科建築學專攻 博士</w:t>
      </w:r>
    </w:p>
    <w:p w14:paraId="3F1034CE" w14:textId="77777777" w:rsidR="00FF7E1B" w:rsidRDefault="00420AD4" w:rsidP="00FF7E1B">
      <w:pPr>
        <w:spacing w:before="100" w:beforeAutospacing="1" w:line="0" w:lineRule="atLeast"/>
        <w:contextualSpacing/>
        <w:rPr>
          <w:rFonts w:ascii="標楷體" w:hAnsi="標楷體"/>
        </w:rPr>
      </w:pPr>
      <w:r>
        <w:rPr>
          <w:rFonts w:ascii="標楷體" w:hAnsi="標楷體"/>
        </w:rPr>
        <w:t xml:space="preserve">   </w:t>
      </w:r>
      <w:r w:rsidR="00DD2975" w:rsidRPr="00DD2975">
        <w:rPr>
          <w:rFonts w:ascii="標楷體" w:hAnsi="標楷體" w:cs="Arial Unicode MS" w:hint="eastAsia"/>
          <w:color w:val="000000" w:themeColor="text1"/>
        </w:rPr>
        <w:t>經　歷：</w:t>
      </w:r>
      <w:r w:rsidR="00BA2E3D">
        <w:rPr>
          <w:rFonts w:ascii="標楷體" w:hAnsi="標楷體" w:hint="eastAsia"/>
        </w:rPr>
        <w:t xml:space="preserve"> </w:t>
      </w:r>
      <w:r w:rsidR="00905683">
        <w:rPr>
          <w:rFonts w:ascii="標楷體" w:hAnsi="標楷體" w:hint="eastAsia"/>
        </w:rPr>
        <w:t>國立高雄師範大學工業科技教育學系能源組</w:t>
      </w:r>
      <w:r w:rsidR="00905683" w:rsidRPr="00905683">
        <w:rPr>
          <w:rFonts w:ascii="標楷體" w:hAnsi="標楷體" w:hint="eastAsia"/>
        </w:rPr>
        <w:t>、</w:t>
      </w:r>
      <w:r w:rsidR="00905683">
        <w:rPr>
          <w:rFonts w:ascii="標楷體" w:hAnsi="標楷體" w:hint="eastAsia"/>
        </w:rPr>
        <w:t xml:space="preserve">   </w:t>
      </w:r>
      <w:r w:rsidR="00FF7E1B">
        <w:rPr>
          <w:rFonts w:ascii="標楷體" w:hAnsi="標楷體"/>
        </w:rPr>
        <w:t xml:space="preserve">  </w:t>
      </w:r>
    </w:p>
    <w:p w14:paraId="061409DE" w14:textId="3AB4A44F" w:rsidR="00DD2975" w:rsidRDefault="00905683" w:rsidP="00FF7E1B">
      <w:pPr>
        <w:spacing w:before="100" w:beforeAutospacing="1" w:line="0" w:lineRule="atLeast"/>
        <w:ind w:firstLineChars="600" w:firstLine="1680"/>
        <w:contextualSpacing/>
        <w:rPr>
          <w:rFonts w:ascii="標楷體" w:hAnsi="標楷體"/>
        </w:rPr>
      </w:pPr>
      <w:r>
        <w:rPr>
          <w:rFonts w:ascii="標楷體" w:hAnsi="標楷體" w:hint="eastAsia"/>
        </w:rPr>
        <w:t>國立成功大學建築學系 博士後研究員</w:t>
      </w:r>
    </w:p>
    <w:p w14:paraId="7E81FDBD" w14:textId="77777777" w:rsidR="00FF7E1B" w:rsidRDefault="00420AD4" w:rsidP="00FF7E1B">
      <w:pPr>
        <w:spacing w:before="100" w:beforeAutospacing="1" w:line="0" w:lineRule="atLeast"/>
        <w:contextualSpacing/>
        <w:rPr>
          <w:rFonts w:ascii="標楷體" w:hAnsi="標楷體"/>
        </w:rPr>
      </w:pPr>
      <w:r>
        <w:rPr>
          <w:rFonts w:ascii="標楷體" w:hAnsi="標楷體" w:hint="eastAsia"/>
        </w:rPr>
        <w:t xml:space="preserve"> </w:t>
      </w:r>
      <w:r>
        <w:rPr>
          <w:rFonts w:ascii="標楷體" w:hAnsi="標楷體"/>
        </w:rPr>
        <w:t xml:space="preserve">  </w:t>
      </w:r>
      <w:r w:rsidR="00DD2975" w:rsidRPr="00DD2975">
        <w:rPr>
          <w:rFonts w:ascii="標楷體" w:hAnsi="標楷體" w:cs="Arial Unicode MS" w:hint="eastAsia"/>
          <w:color w:val="000000" w:themeColor="text1"/>
        </w:rPr>
        <w:t>現　職：</w:t>
      </w:r>
      <w:r w:rsidR="00BA2E3D">
        <w:rPr>
          <w:rFonts w:ascii="標楷體" w:hAnsi="標楷體" w:hint="eastAsia"/>
        </w:rPr>
        <w:t xml:space="preserve"> </w:t>
      </w:r>
      <w:r w:rsidR="00905683" w:rsidRPr="00905683">
        <w:rPr>
          <w:rFonts w:ascii="標楷體" w:hAnsi="標楷體" w:hint="eastAsia"/>
        </w:rPr>
        <w:t>美國田納西大學 環境永續與安全中心</w:t>
      </w:r>
      <w:r w:rsidR="00905683">
        <w:rPr>
          <w:rFonts w:ascii="標楷體" w:hAnsi="標楷體" w:hint="eastAsia"/>
        </w:rPr>
        <w:t xml:space="preserve"> 博士後研究</w:t>
      </w:r>
      <w:r w:rsidR="00FF7E1B">
        <w:rPr>
          <w:rFonts w:ascii="標楷體" w:hAnsi="標楷體" w:hint="eastAsia"/>
        </w:rPr>
        <w:t xml:space="preserve"> </w:t>
      </w:r>
      <w:r w:rsidR="00FF7E1B">
        <w:rPr>
          <w:rFonts w:ascii="標楷體" w:hAnsi="標楷體"/>
        </w:rPr>
        <w:t xml:space="preserve"> </w:t>
      </w:r>
    </w:p>
    <w:p w14:paraId="2C128991" w14:textId="77777777" w:rsidR="00FF7E1B" w:rsidRDefault="00905683" w:rsidP="00FF7E1B">
      <w:pPr>
        <w:spacing w:before="100" w:beforeAutospacing="1" w:line="0" w:lineRule="atLeast"/>
        <w:ind w:firstLineChars="600" w:firstLine="1680"/>
        <w:contextualSpacing/>
        <w:rPr>
          <w:rFonts w:ascii="標楷體" w:hAnsi="標楷體"/>
        </w:rPr>
      </w:pPr>
      <w:r>
        <w:rPr>
          <w:rFonts w:ascii="標楷體" w:hAnsi="標楷體" w:hint="eastAsia"/>
        </w:rPr>
        <w:t>員 (</w:t>
      </w:r>
      <w:r w:rsidRPr="00905683">
        <w:rPr>
          <w:rFonts w:ascii="標楷體" w:hAnsi="標楷體"/>
        </w:rPr>
        <w:t xml:space="preserve">the Institute for a Secure and </w:t>
      </w:r>
    </w:p>
    <w:p w14:paraId="158C7A78" w14:textId="77777777" w:rsidR="00FF7E1B" w:rsidRDefault="00905683" w:rsidP="00FF7E1B">
      <w:pPr>
        <w:spacing w:before="100" w:beforeAutospacing="1" w:line="0" w:lineRule="atLeast"/>
        <w:ind w:firstLineChars="600" w:firstLine="1680"/>
        <w:contextualSpacing/>
        <w:rPr>
          <w:rFonts w:ascii="標楷體" w:hAnsi="標楷體"/>
        </w:rPr>
      </w:pPr>
      <w:r w:rsidRPr="00905683">
        <w:rPr>
          <w:rFonts w:ascii="標楷體" w:hAnsi="標楷體"/>
        </w:rPr>
        <w:t xml:space="preserve">Sustainable Environment, University of </w:t>
      </w:r>
    </w:p>
    <w:p w14:paraId="7CFE1A5D" w14:textId="5E34401D" w:rsidR="00905683" w:rsidRDefault="00905683" w:rsidP="00FF7E1B">
      <w:pPr>
        <w:spacing w:before="100" w:beforeAutospacing="1" w:line="0" w:lineRule="atLeast"/>
        <w:ind w:firstLineChars="600" w:firstLine="1680"/>
        <w:contextualSpacing/>
        <w:rPr>
          <w:rFonts w:ascii="標楷體" w:hAnsi="標楷體"/>
        </w:rPr>
      </w:pPr>
      <w:r w:rsidRPr="00905683">
        <w:rPr>
          <w:rFonts w:ascii="標楷體" w:hAnsi="標楷體"/>
        </w:rPr>
        <w:t>Tennessee, U.S.A.</w:t>
      </w:r>
      <w:r>
        <w:rPr>
          <w:rFonts w:ascii="標楷體" w:hAnsi="標楷體" w:hint="eastAsia"/>
        </w:rPr>
        <w:t>)</w:t>
      </w:r>
    </w:p>
    <w:p w14:paraId="12E99DD6" w14:textId="77777777" w:rsidR="00712556" w:rsidRPr="00882C61" w:rsidRDefault="00712556">
      <w:pPr>
        <w:widowControl/>
        <w:rPr>
          <w:rFonts w:ascii="標楷體" w:hAnsi="標楷體"/>
          <w:color w:val="000000" w:themeColor="text1"/>
        </w:rPr>
      </w:pPr>
    </w:p>
    <w:p w14:paraId="227FF8AB" w14:textId="2AF550A7" w:rsidR="000270EE" w:rsidRPr="00EA1A43" w:rsidRDefault="007C2C1A" w:rsidP="00E51456">
      <w:pPr>
        <w:widowControl/>
        <w:ind w:right="1400"/>
        <w:jc w:val="right"/>
        <w:rPr>
          <w:b/>
          <w:szCs w:val="28"/>
        </w:rPr>
      </w:pPr>
      <w:r>
        <w:rPr>
          <w:rFonts w:ascii="標楷體" w:hAnsi="標楷體" w:cs="Arial"/>
        </w:rPr>
        <w:t>■</w:t>
      </w:r>
      <w:r w:rsidR="007B5000">
        <w:rPr>
          <w:rFonts w:ascii="標楷體" w:hAnsi="標楷體" w:cs="Arial"/>
          <w:szCs w:val="28"/>
        </w:rPr>
        <w:t>11</w:t>
      </w:r>
      <w:r w:rsidR="002E3CEB">
        <w:rPr>
          <w:rFonts w:ascii="標楷體" w:hAnsi="標楷體" w:cs="Arial"/>
          <w:szCs w:val="28"/>
        </w:rPr>
        <w:t>3</w:t>
      </w:r>
      <w:r w:rsidR="007B5000">
        <w:rPr>
          <w:rFonts w:ascii="標楷體" w:hAnsi="標楷體" w:cs="Arial"/>
          <w:szCs w:val="28"/>
        </w:rPr>
        <w:t>年</w:t>
      </w:r>
      <w:r w:rsidR="00BA2E3D">
        <w:rPr>
          <w:rFonts w:ascii="標楷體" w:hAnsi="標楷體" w:cs="Arial"/>
          <w:szCs w:val="28"/>
        </w:rPr>
        <w:t>1</w:t>
      </w:r>
      <w:r w:rsidR="007B5000">
        <w:rPr>
          <w:rFonts w:ascii="標楷體" w:hAnsi="標楷體" w:cs="Arial"/>
          <w:szCs w:val="28"/>
        </w:rPr>
        <w:t>月</w:t>
      </w:r>
      <w:r w:rsidR="00BA2E3D">
        <w:rPr>
          <w:rFonts w:ascii="標楷體" w:hAnsi="標楷體" w:cs="Arial"/>
          <w:szCs w:val="28"/>
        </w:rPr>
        <w:t>4</w:t>
      </w:r>
      <w:r w:rsidR="007B5000">
        <w:rPr>
          <w:rFonts w:ascii="標楷體" w:hAnsi="標楷體" w:cs="Arial"/>
          <w:szCs w:val="28"/>
        </w:rPr>
        <w:t>日</w:t>
      </w:r>
      <w:r w:rsidR="00B17973">
        <w:rPr>
          <w:rFonts w:ascii="標楷體" w:hAnsi="標楷體" w:cs="Arial"/>
          <w:szCs w:val="28"/>
        </w:rPr>
        <w:t>（星期</w:t>
      </w:r>
      <w:r w:rsidR="002E3CEB">
        <w:rPr>
          <w:rFonts w:ascii="標楷體" w:hAnsi="標楷體" w:cs="Arial" w:hint="eastAsia"/>
          <w:szCs w:val="28"/>
        </w:rPr>
        <w:t>四</w:t>
      </w:r>
      <w:r w:rsidR="00B17973">
        <w:rPr>
          <w:rFonts w:ascii="標楷體" w:hAnsi="標楷體" w:cs="Arial"/>
          <w:szCs w:val="28"/>
        </w:rPr>
        <w:t>）</w:t>
      </w:r>
      <w:r>
        <w:rPr>
          <w:rFonts w:ascii="標楷體" w:hAnsi="標楷體"/>
          <w:szCs w:val="28"/>
        </w:rPr>
        <w:t>下午</w:t>
      </w:r>
      <w:r w:rsidR="009E4E84">
        <w:rPr>
          <w:rFonts w:ascii="標楷體" w:hAnsi="標楷體"/>
          <w:szCs w:val="28"/>
        </w:rPr>
        <w:t>2</w:t>
      </w:r>
      <w:r w:rsidR="00CD6676">
        <w:rPr>
          <w:rFonts w:ascii="標楷體" w:hAnsi="標楷體"/>
          <w:szCs w:val="28"/>
        </w:rPr>
        <w:t>:</w:t>
      </w:r>
      <w:r w:rsidR="007B5000">
        <w:rPr>
          <w:rFonts w:ascii="標楷體" w:hAnsi="標楷體" w:hint="eastAsia"/>
          <w:szCs w:val="28"/>
        </w:rPr>
        <w:t>00</w:t>
      </w:r>
      <w:r w:rsidR="00CD6676">
        <w:rPr>
          <w:rFonts w:ascii="標楷體" w:hAnsi="標楷體"/>
          <w:szCs w:val="28"/>
        </w:rPr>
        <w:t>~</w:t>
      </w:r>
      <w:r w:rsidR="009E4E84">
        <w:rPr>
          <w:rFonts w:ascii="標楷體" w:hAnsi="標楷體"/>
          <w:szCs w:val="28"/>
        </w:rPr>
        <w:t>5</w:t>
      </w:r>
      <w:r w:rsidR="00CD6676">
        <w:rPr>
          <w:rFonts w:ascii="標楷體" w:hAnsi="標楷體"/>
          <w:szCs w:val="28"/>
        </w:rPr>
        <w:t>:</w:t>
      </w:r>
      <w:r w:rsidR="009D2D54">
        <w:rPr>
          <w:rFonts w:ascii="標楷體" w:hAnsi="標楷體"/>
          <w:szCs w:val="28"/>
        </w:rPr>
        <w:t>0</w:t>
      </w:r>
      <w:r w:rsidR="00CD6676">
        <w:rPr>
          <w:rFonts w:ascii="標楷體" w:hAnsi="標楷體"/>
          <w:szCs w:val="28"/>
        </w:rPr>
        <w:t>0</w:t>
      </w:r>
      <w:r>
        <w:rPr>
          <w:rFonts w:ascii="標楷體" w:hAnsi="標楷體"/>
          <w:szCs w:val="28"/>
        </w:rPr>
        <w:t>(</w:t>
      </w:r>
      <w:r w:rsidR="009E4E84">
        <w:rPr>
          <w:rFonts w:ascii="標楷體" w:hAnsi="標楷體"/>
          <w:szCs w:val="28"/>
        </w:rPr>
        <w:t>2</w:t>
      </w:r>
      <w:r w:rsidR="00CD6676">
        <w:rPr>
          <w:rFonts w:ascii="標楷體" w:hAnsi="標楷體"/>
          <w:szCs w:val="28"/>
        </w:rPr>
        <w:t>:00</w:t>
      </w:r>
      <w:r>
        <w:rPr>
          <w:rFonts w:ascii="標楷體" w:hAnsi="標楷體"/>
          <w:szCs w:val="28"/>
        </w:rPr>
        <w:t>開始報到)</w:t>
      </w:r>
    </w:p>
    <w:tbl>
      <w:tblPr>
        <w:tblpPr w:leftFromText="180" w:rightFromText="180" w:vertAnchor="text" w:horzAnchor="margin" w:tblpY="294"/>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3" w:type="dxa"/>
          <w:right w:w="28" w:type="dxa"/>
        </w:tblCellMar>
        <w:tblLook w:val="0000" w:firstRow="0" w:lastRow="0" w:firstColumn="0" w:lastColumn="0" w:noHBand="0" w:noVBand="0"/>
      </w:tblPr>
      <w:tblGrid>
        <w:gridCol w:w="2192"/>
        <w:gridCol w:w="5486"/>
        <w:gridCol w:w="2181"/>
      </w:tblGrid>
      <w:tr w:rsidR="00EA1A43" w14:paraId="2083D659" w14:textId="77777777" w:rsidTr="00FF0E1B">
        <w:trPr>
          <w:trHeight w:val="397"/>
        </w:trPr>
        <w:tc>
          <w:tcPr>
            <w:tcW w:w="2192" w:type="dxa"/>
            <w:tcBorders>
              <w:top w:val="single" w:sz="4" w:space="0" w:color="auto"/>
              <w:left w:val="single" w:sz="4" w:space="0" w:color="auto"/>
              <w:bottom w:val="single" w:sz="4" w:space="0" w:color="auto"/>
              <w:right w:val="single" w:sz="4" w:space="0" w:color="auto"/>
            </w:tcBorders>
            <w:shd w:val="clear" w:color="auto" w:fill="auto"/>
            <w:tcMar>
              <w:left w:w="23" w:type="dxa"/>
            </w:tcMar>
            <w:vAlign w:val="center"/>
          </w:tcPr>
          <w:p w14:paraId="22737AA9" w14:textId="77777777" w:rsidR="00EA1A43" w:rsidRDefault="00EA1A43" w:rsidP="00792587">
            <w:pPr>
              <w:snapToGrid w:val="0"/>
              <w:spacing w:line="240" w:lineRule="atLeast"/>
              <w:jc w:val="center"/>
            </w:pPr>
            <w:r>
              <w:rPr>
                <w:rFonts w:ascii="標楷體" w:hAnsi="標楷體"/>
                <w:szCs w:val="28"/>
              </w:rPr>
              <w:t>時      間</w:t>
            </w:r>
          </w:p>
        </w:tc>
        <w:tc>
          <w:tcPr>
            <w:tcW w:w="5486" w:type="dxa"/>
            <w:tcBorders>
              <w:top w:val="single" w:sz="4" w:space="0" w:color="auto"/>
              <w:left w:val="single" w:sz="4" w:space="0" w:color="auto"/>
              <w:bottom w:val="single" w:sz="4" w:space="0" w:color="auto"/>
              <w:right w:val="single" w:sz="4" w:space="0" w:color="auto"/>
            </w:tcBorders>
            <w:shd w:val="clear" w:color="auto" w:fill="auto"/>
            <w:tcMar>
              <w:left w:w="23" w:type="dxa"/>
            </w:tcMar>
            <w:vAlign w:val="center"/>
          </w:tcPr>
          <w:p w14:paraId="43356442" w14:textId="77777777" w:rsidR="00EA1A43" w:rsidRDefault="00EA1A43" w:rsidP="00792587">
            <w:pPr>
              <w:snapToGrid w:val="0"/>
              <w:spacing w:line="240" w:lineRule="atLeast"/>
              <w:jc w:val="center"/>
            </w:pPr>
            <w:r>
              <w:rPr>
                <w:rFonts w:ascii="標楷體" w:hAnsi="標楷體"/>
                <w:szCs w:val="28"/>
              </w:rPr>
              <w:t>行程 / 課程</w:t>
            </w:r>
          </w:p>
        </w:tc>
        <w:tc>
          <w:tcPr>
            <w:tcW w:w="2181" w:type="dxa"/>
            <w:tcBorders>
              <w:top w:val="single" w:sz="4" w:space="0" w:color="auto"/>
              <w:left w:val="single" w:sz="4" w:space="0" w:color="auto"/>
              <w:bottom w:val="single" w:sz="4" w:space="0" w:color="auto"/>
              <w:right w:val="single" w:sz="4" w:space="0" w:color="auto"/>
            </w:tcBorders>
            <w:shd w:val="clear" w:color="auto" w:fill="auto"/>
            <w:tcMar>
              <w:left w:w="23" w:type="dxa"/>
            </w:tcMar>
            <w:vAlign w:val="center"/>
          </w:tcPr>
          <w:p w14:paraId="72542106" w14:textId="77777777" w:rsidR="00EA1A43" w:rsidRDefault="00EA1A43" w:rsidP="00792587">
            <w:pPr>
              <w:snapToGrid w:val="0"/>
              <w:spacing w:line="240" w:lineRule="atLeast"/>
              <w:jc w:val="center"/>
            </w:pPr>
            <w:r>
              <w:rPr>
                <w:rFonts w:ascii="標楷體" w:hAnsi="標楷體"/>
                <w:szCs w:val="28"/>
              </w:rPr>
              <w:t>講      師</w:t>
            </w:r>
          </w:p>
        </w:tc>
      </w:tr>
      <w:tr w:rsidR="00EA1A43" w14:paraId="122CCC62" w14:textId="77777777" w:rsidTr="00FF0E1B">
        <w:trPr>
          <w:trHeight w:val="397"/>
        </w:trPr>
        <w:tc>
          <w:tcPr>
            <w:tcW w:w="2192" w:type="dxa"/>
            <w:tcBorders>
              <w:top w:val="single" w:sz="4" w:space="0" w:color="auto"/>
              <w:left w:val="single" w:sz="4" w:space="0" w:color="auto"/>
              <w:bottom w:val="single" w:sz="4" w:space="0" w:color="auto"/>
              <w:right w:val="single" w:sz="4" w:space="0" w:color="auto"/>
            </w:tcBorders>
            <w:shd w:val="clear" w:color="auto" w:fill="auto"/>
            <w:tcMar>
              <w:left w:w="23" w:type="dxa"/>
            </w:tcMar>
            <w:vAlign w:val="center"/>
          </w:tcPr>
          <w:p w14:paraId="7CC2CED9" w14:textId="3B62BF55" w:rsidR="00EA1A43" w:rsidRDefault="00EA1A43" w:rsidP="00792587">
            <w:pPr>
              <w:snapToGrid w:val="0"/>
              <w:spacing w:line="240" w:lineRule="atLeast"/>
              <w:jc w:val="center"/>
            </w:pPr>
            <w:r>
              <w:rPr>
                <w:rFonts w:ascii="標楷體" w:hAnsi="標楷體"/>
                <w:szCs w:val="28"/>
              </w:rPr>
              <w:t>14:00~14:</w:t>
            </w:r>
            <w:r w:rsidR="00CA2031">
              <w:rPr>
                <w:rFonts w:ascii="標楷體" w:hAnsi="標楷體"/>
                <w:szCs w:val="28"/>
              </w:rPr>
              <w:t>15</w:t>
            </w:r>
          </w:p>
          <w:p w14:paraId="588655B7" w14:textId="4D925CBF" w:rsidR="00EA1A43" w:rsidRDefault="00EA1A43" w:rsidP="00792587">
            <w:pPr>
              <w:snapToGrid w:val="0"/>
              <w:spacing w:line="240" w:lineRule="atLeast"/>
              <w:jc w:val="center"/>
            </w:pPr>
            <w:r>
              <w:rPr>
                <w:rFonts w:ascii="標楷體" w:hAnsi="標楷體"/>
                <w:szCs w:val="28"/>
              </w:rPr>
              <w:t>(</w:t>
            </w:r>
            <w:r w:rsidR="00CA2031">
              <w:rPr>
                <w:rFonts w:ascii="標楷體" w:hAnsi="標楷體"/>
                <w:szCs w:val="28"/>
              </w:rPr>
              <w:t>15</w:t>
            </w:r>
            <w:r>
              <w:rPr>
                <w:rFonts w:ascii="標楷體" w:hAnsi="標楷體"/>
                <w:szCs w:val="28"/>
              </w:rPr>
              <w:t>分鐘)</w:t>
            </w:r>
          </w:p>
        </w:tc>
        <w:tc>
          <w:tcPr>
            <w:tcW w:w="5486" w:type="dxa"/>
            <w:tcBorders>
              <w:top w:val="single" w:sz="4" w:space="0" w:color="auto"/>
              <w:left w:val="single" w:sz="4" w:space="0" w:color="auto"/>
              <w:bottom w:val="single" w:sz="4" w:space="0" w:color="auto"/>
              <w:right w:val="single" w:sz="4" w:space="0" w:color="auto"/>
            </w:tcBorders>
            <w:shd w:val="clear" w:color="auto" w:fill="auto"/>
            <w:tcMar>
              <w:left w:w="23" w:type="dxa"/>
            </w:tcMar>
            <w:vAlign w:val="center"/>
          </w:tcPr>
          <w:p w14:paraId="34932320" w14:textId="77777777" w:rsidR="00EA1A43" w:rsidRDefault="00EA1A43" w:rsidP="00792587">
            <w:pPr>
              <w:snapToGrid w:val="0"/>
              <w:spacing w:line="240" w:lineRule="atLeast"/>
              <w:ind w:left="140"/>
            </w:pPr>
            <w:r>
              <w:rPr>
                <w:rFonts w:ascii="標楷體" w:hAnsi="標楷體"/>
                <w:szCs w:val="28"/>
              </w:rPr>
              <w:t>報到</w:t>
            </w:r>
          </w:p>
        </w:tc>
        <w:tc>
          <w:tcPr>
            <w:tcW w:w="2181" w:type="dxa"/>
            <w:tcBorders>
              <w:top w:val="single" w:sz="4" w:space="0" w:color="auto"/>
              <w:left w:val="single" w:sz="4" w:space="0" w:color="auto"/>
              <w:bottom w:val="single" w:sz="4" w:space="0" w:color="auto"/>
              <w:right w:val="single" w:sz="4" w:space="0" w:color="auto"/>
            </w:tcBorders>
            <w:shd w:val="clear" w:color="auto" w:fill="auto"/>
            <w:tcMar>
              <w:left w:w="23" w:type="dxa"/>
            </w:tcMar>
            <w:vAlign w:val="center"/>
          </w:tcPr>
          <w:p w14:paraId="0BB74DB5" w14:textId="77777777" w:rsidR="00EA1A43" w:rsidRDefault="00EA1A43" w:rsidP="00792587">
            <w:pPr>
              <w:snapToGrid w:val="0"/>
              <w:spacing w:line="240" w:lineRule="atLeast"/>
              <w:jc w:val="center"/>
              <w:rPr>
                <w:rFonts w:ascii="標楷體" w:hAnsi="標楷體"/>
                <w:szCs w:val="28"/>
              </w:rPr>
            </w:pPr>
          </w:p>
        </w:tc>
      </w:tr>
      <w:tr w:rsidR="00EA1A43" w14:paraId="6CF36A50" w14:textId="77777777" w:rsidTr="00FF0E1B">
        <w:trPr>
          <w:trHeight w:val="397"/>
        </w:trPr>
        <w:tc>
          <w:tcPr>
            <w:tcW w:w="2192" w:type="dxa"/>
            <w:tcBorders>
              <w:top w:val="single" w:sz="4" w:space="0" w:color="auto"/>
              <w:left w:val="single" w:sz="4" w:space="0" w:color="auto"/>
              <w:bottom w:val="single" w:sz="4" w:space="0" w:color="auto"/>
              <w:right w:val="single" w:sz="4" w:space="0" w:color="auto"/>
            </w:tcBorders>
            <w:shd w:val="clear" w:color="auto" w:fill="auto"/>
            <w:tcMar>
              <w:left w:w="23" w:type="dxa"/>
            </w:tcMar>
            <w:vAlign w:val="center"/>
          </w:tcPr>
          <w:p w14:paraId="5BA984D8" w14:textId="6DE80DA3" w:rsidR="00EA1A43" w:rsidRDefault="00EA1A43" w:rsidP="00792587">
            <w:pPr>
              <w:snapToGrid w:val="0"/>
              <w:spacing w:line="240" w:lineRule="atLeast"/>
              <w:jc w:val="center"/>
            </w:pPr>
            <w:r>
              <w:rPr>
                <w:rFonts w:ascii="標楷體" w:hAnsi="標楷體"/>
                <w:szCs w:val="28"/>
              </w:rPr>
              <w:t>14:</w:t>
            </w:r>
            <w:r w:rsidR="00CA2031">
              <w:rPr>
                <w:rFonts w:ascii="標楷體" w:hAnsi="標楷體"/>
                <w:szCs w:val="28"/>
              </w:rPr>
              <w:t>15</w:t>
            </w:r>
            <w:r>
              <w:rPr>
                <w:rFonts w:ascii="標楷體" w:hAnsi="標楷體"/>
                <w:szCs w:val="28"/>
              </w:rPr>
              <w:t>~14:2</w:t>
            </w:r>
            <w:r w:rsidR="00CA2031">
              <w:rPr>
                <w:rFonts w:ascii="標楷體" w:hAnsi="標楷體"/>
                <w:szCs w:val="28"/>
              </w:rPr>
              <w:t>0</w:t>
            </w:r>
          </w:p>
          <w:p w14:paraId="115A49FC" w14:textId="77777777" w:rsidR="00EA1A43" w:rsidRDefault="00EA1A43" w:rsidP="00792587">
            <w:pPr>
              <w:snapToGrid w:val="0"/>
              <w:spacing w:line="240" w:lineRule="atLeast"/>
              <w:jc w:val="center"/>
            </w:pPr>
            <w:r>
              <w:rPr>
                <w:rFonts w:ascii="標楷體" w:hAnsi="標楷體"/>
                <w:szCs w:val="28"/>
              </w:rPr>
              <w:t>(5分鐘)</w:t>
            </w:r>
          </w:p>
        </w:tc>
        <w:tc>
          <w:tcPr>
            <w:tcW w:w="5486" w:type="dxa"/>
            <w:tcBorders>
              <w:top w:val="single" w:sz="4" w:space="0" w:color="auto"/>
              <w:left w:val="single" w:sz="4" w:space="0" w:color="auto"/>
              <w:bottom w:val="single" w:sz="4" w:space="0" w:color="auto"/>
              <w:right w:val="single" w:sz="4" w:space="0" w:color="auto"/>
            </w:tcBorders>
            <w:shd w:val="clear" w:color="auto" w:fill="auto"/>
            <w:tcMar>
              <w:left w:w="23" w:type="dxa"/>
            </w:tcMar>
            <w:vAlign w:val="center"/>
          </w:tcPr>
          <w:p w14:paraId="4FD4F128" w14:textId="77777777" w:rsidR="00EA1A43" w:rsidRDefault="00EA1A43" w:rsidP="00792587">
            <w:pPr>
              <w:snapToGrid w:val="0"/>
              <w:spacing w:line="240" w:lineRule="atLeast"/>
              <w:ind w:left="140"/>
            </w:pPr>
            <w:r>
              <w:rPr>
                <w:rFonts w:ascii="標楷體" w:hAnsi="標楷體"/>
                <w:szCs w:val="28"/>
              </w:rPr>
              <w:t>始業式</w:t>
            </w:r>
          </w:p>
        </w:tc>
        <w:tc>
          <w:tcPr>
            <w:tcW w:w="2181" w:type="dxa"/>
            <w:tcBorders>
              <w:top w:val="single" w:sz="4" w:space="0" w:color="auto"/>
              <w:left w:val="single" w:sz="4" w:space="0" w:color="auto"/>
              <w:bottom w:val="single" w:sz="4" w:space="0" w:color="auto"/>
              <w:right w:val="single" w:sz="4" w:space="0" w:color="auto"/>
            </w:tcBorders>
            <w:shd w:val="clear" w:color="auto" w:fill="auto"/>
            <w:tcMar>
              <w:left w:w="23" w:type="dxa"/>
            </w:tcMar>
            <w:vAlign w:val="center"/>
          </w:tcPr>
          <w:p w14:paraId="72B6E170" w14:textId="2ACC09F4" w:rsidR="00EA1A43" w:rsidRDefault="00650287" w:rsidP="007B5000">
            <w:pPr>
              <w:snapToGrid w:val="0"/>
              <w:spacing w:line="240" w:lineRule="atLeast"/>
              <w:jc w:val="center"/>
            </w:pPr>
            <w:r>
              <w:rPr>
                <w:rFonts w:hint="eastAsia"/>
              </w:rPr>
              <w:t>黃郁仁</w:t>
            </w:r>
            <w:r w:rsidR="00FF7E1B">
              <w:rPr>
                <w:rFonts w:hint="eastAsia"/>
              </w:rPr>
              <w:t>主持</w:t>
            </w:r>
          </w:p>
        </w:tc>
      </w:tr>
      <w:tr w:rsidR="00882C61" w14:paraId="6D0D12E6" w14:textId="77777777" w:rsidTr="00FF0E1B">
        <w:trPr>
          <w:trHeight w:val="903"/>
        </w:trPr>
        <w:tc>
          <w:tcPr>
            <w:tcW w:w="2192" w:type="dxa"/>
            <w:tcBorders>
              <w:top w:val="single" w:sz="4" w:space="0" w:color="auto"/>
              <w:left w:val="single" w:sz="4" w:space="0" w:color="auto"/>
              <w:bottom w:val="single" w:sz="4" w:space="0" w:color="auto"/>
              <w:right w:val="single" w:sz="4" w:space="0" w:color="auto"/>
            </w:tcBorders>
            <w:shd w:val="clear" w:color="auto" w:fill="auto"/>
            <w:tcMar>
              <w:left w:w="23" w:type="dxa"/>
            </w:tcMar>
            <w:vAlign w:val="center"/>
          </w:tcPr>
          <w:p w14:paraId="51427D2B" w14:textId="25BF34A2" w:rsidR="00882C61" w:rsidRDefault="00882C61" w:rsidP="00882C61">
            <w:pPr>
              <w:snapToGrid w:val="0"/>
              <w:spacing w:line="240" w:lineRule="atLeast"/>
              <w:jc w:val="center"/>
            </w:pPr>
            <w:r>
              <w:rPr>
                <w:rFonts w:ascii="標楷體" w:hAnsi="標楷體"/>
                <w:szCs w:val="28"/>
              </w:rPr>
              <w:t>14:2</w:t>
            </w:r>
            <w:r w:rsidR="00CA2031">
              <w:rPr>
                <w:rFonts w:ascii="標楷體" w:hAnsi="標楷體"/>
                <w:szCs w:val="28"/>
              </w:rPr>
              <w:t>0</w:t>
            </w:r>
            <w:r>
              <w:rPr>
                <w:rFonts w:ascii="標楷體" w:hAnsi="標楷體"/>
                <w:szCs w:val="28"/>
              </w:rPr>
              <w:t>~15:2</w:t>
            </w:r>
            <w:r w:rsidR="00CA2031">
              <w:rPr>
                <w:rFonts w:ascii="標楷體" w:hAnsi="標楷體"/>
                <w:szCs w:val="28"/>
              </w:rPr>
              <w:t>0</w:t>
            </w:r>
          </w:p>
          <w:p w14:paraId="7EC8A911" w14:textId="77777777" w:rsidR="00882C61" w:rsidRDefault="00882C61" w:rsidP="00882C61">
            <w:pPr>
              <w:snapToGrid w:val="0"/>
              <w:spacing w:line="240" w:lineRule="atLeast"/>
              <w:jc w:val="center"/>
            </w:pPr>
            <w:r>
              <w:rPr>
                <w:rFonts w:ascii="標楷體" w:hAnsi="標楷體"/>
                <w:szCs w:val="28"/>
              </w:rPr>
              <w:t>(60分鐘)</w:t>
            </w:r>
          </w:p>
        </w:tc>
        <w:tc>
          <w:tcPr>
            <w:tcW w:w="5486" w:type="dxa"/>
            <w:tcBorders>
              <w:top w:val="single" w:sz="4" w:space="0" w:color="auto"/>
              <w:left w:val="single" w:sz="4" w:space="0" w:color="auto"/>
              <w:bottom w:val="single" w:sz="4" w:space="0" w:color="auto"/>
              <w:right w:val="single" w:sz="4" w:space="0" w:color="auto"/>
            </w:tcBorders>
            <w:shd w:val="clear" w:color="auto" w:fill="auto"/>
            <w:tcMar>
              <w:left w:w="23" w:type="dxa"/>
            </w:tcMar>
            <w:vAlign w:val="center"/>
          </w:tcPr>
          <w:p w14:paraId="1358E439" w14:textId="1599A6FA" w:rsidR="00F83F1F" w:rsidRDefault="00F83F1F" w:rsidP="00A86829">
            <w:pPr>
              <w:snapToGrid w:val="0"/>
              <w:spacing w:line="240" w:lineRule="atLeast"/>
              <w:ind w:firstLineChars="25" w:firstLine="60"/>
              <w:rPr>
                <w:b/>
                <w:bCs/>
                <w:sz w:val="24"/>
                <w:szCs w:val="24"/>
              </w:rPr>
            </w:pPr>
            <w:r w:rsidRPr="00B813A7">
              <w:rPr>
                <w:b/>
                <w:bCs/>
                <w:sz w:val="24"/>
                <w:szCs w:val="24"/>
              </w:rPr>
              <w:t>展望氣候變遷與能源轉型</w:t>
            </w:r>
            <w:r>
              <w:rPr>
                <w:rFonts w:hint="eastAsia"/>
                <w:b/>
                <w:bCs/>
                <w:sz w:val="24"/>
                <w:szCs w:val="24"/>
              </w:rPr>
              <w:t>(</w:t>
            </w:r>
            <w:r>
              <w:rPr>
                <w:rFonts w:hint="eastAsia"/>
                <w:b/>
                <w:bCs/>
                <w:sz w:val="24"/>
                <w:szCs w:val="24"/>
              </w:rPr>
              <w:t>一</w:t>
            </w:r>
            <w:r>
              <w:rPr>
                <w:b/>
                <w:bCs/>
                <w:sz w:val="24"/>
                <w:szCs w:val="24"/>
              </w:rPr>
              <w:t>)</w:t>
            </w:r>
            <w:r w:rsidRPr="00B813A7">
              <w:rPr>
                <w:b/>
                <w:bCs/>
                <w:sz w:val="24"/>
                <w:szCs w:val="24"/>
              </w:rPr>
              <w:t>：</w:t>
            </w:r>
          </w:p>
          <w:p w14:paraId="730AF832" w14:textId="755D3220" w:rsidR="00882C61" w:rsidRPr="00A86829" w:rsidRDefault="00F83F1F" w:rsidP="00A86829">
            <w:pPr>
              <w:snapToGrid w:val="0"/>
              <w:spacing w:line="240" w:lineRule="atLeast"/>
              <w:ind w:firstLineChars="25" w:firstLine="60"/>
              <w:rPr>
                <w:rFonts w:ascii="標楷體" w:hAnsi="標楷體"/>
                <w:szCs w:val="28"/>
              </w:rPr>
            </w:pPr>
            <w:r w:rsidRPr="00B813A7">
              <w:rPr>
                <w:b/>
                <w:bCs/>
                <w:sz w:val="24"/>
                <w:szCs w:val="24"/>
              </w:rPr>
              <w:t>建築中的效率、韌性與正義</w:t>
            </w:r>
          </w:p>
        </w:tc>
        <w:tc>
          <w:tcPr>
            <w:tcW w:w="2181" w:type="dxa"/>
            <w:tcBorders>
              <w:top w:val="single" w:sz="4" w:space="0" w:color="auto"/>
              <w:left w:val="single" w:sz="4" w:space="0" w:color="auto"/>
              <w:bottom w:val="single" w:sz="4" w:space="0" w:color="auto"/>
              <w:right w:val="single" w:sz="4" w:space="0" w:color="auto"/>
            </w:tcBorders>
            <w:shd w:val="clear" w:color="auto" w:fill="auto"/>
            <w:tcMar>
              <w:left w:w="23" w:type="dxa"/>
            </w:tcMar>
            <w:vAlign w:val="center"/>
          </w:tcPr>
          <w:p w14:paraId="06E07C4C" w14:textId="786B8467" w:rsidR="00882C61" w:rsidRDefault="00DB5EC2" w:rsidP="00882C61">
            <w:pPr>
              <w:snapToGrid w:val="0"/>
              <w:spacing w:line="240" w:lineRule="atLeast"/>
              <w:jc w:val="center"/>
            </w:pPr>
            <w:r>
              <w:rPr>
                <w:rFonts w:hint="eastAsia"/>
              </w:rPr>
              <w:t xml:space="preserve"> </w:t>
            </w:r>
            <w:r w:rsidR="00D7456E">
              <w:rPr>
                <w:rFonts w:ascii="標楷體" w:hAnsi="標楷體" w:hint="eastAsia"/>
                <w:color w:val="000000" w:themeColor="text1"/>
              </w:rPr>
              <w:t>陳薇安 講師</w:t>
            </w:r>
          </w:p>
        </w:tc>
      </w:tr>
      <w:tr w:rsidR="00882C61" w14:paraId="578DC4FC" w14:textId="77777777" w:rsidTr="00FF0E1B">
        <w:trPr>
          <w:trHeight w:val="611"/>
        </w:trPr>
        <w:tc>
          <w:tcPr>
            <w:tcW w:w="2192" w:type="dxa"/>
            <w:tcBorders>
              <w:top w:val="single" w:sz="4" w:space="0" w:color="auto"/>
              <w:left w:val="single" w:sz="4" w:space="0" w:color="auto"/>
              <w:bottom w:val="single" w:sz="4" w:space="0" w:color="auto"/>
              <w:right w:val="single" w:sz="4" w:space="0" w:color="auto"/>
            </w:tcBorders>
            <w:shd w:val="clear" w:color="auto" w:fill="FFFF00"/>
            <w:tcMar>
              <w:left w:w="23" w:type="dxa"/>
            </w:tcMar>
            <w:vAlign w:val="center"/>
          </w:tcPr>
          <w:p w14:paraId="299AF09A" w14:textId="3631811B" w:rsidR="00882C61" w:rsidRDefault="00882C61" w:rsidP="00882C61">
            <w:pPr>
              <w:snapToGrid w:val="0"/>
              <w:spacing w:line="240" w:lineRule="atLeast"/>
              <w:jc w:val="center"/>
            </w:pPr>
            <w:r>
              <w:rPr>
                <w:rFonts w:ascii="標楷體" w:hAnsi="標楷體"/>
                <w:szCs w:val="28"/>
              </w:rPr>
              <w:t>15:2</w:t>
            </w:r>
            <w:r w:rsidR="00CA2031">
              <w:rPr>
                <w:rFonts w:ascii="標楷體" w:hAnsi="標楷體"/>
                <w:szCs w:val="28"/>
              </w:rPr>
              <w:t>0</w:t>
            </w:r>
            <w:r>
              <w:rPr>
                <w:rFonts w:ascii="標楷體" w:hAnsi="標楷體"/>
                <w:szCs w:val="28"/>
              </w:rPr>
              <w:t>~15:</w:t>
            </w:r>
            <w:r w:rsidR="00CA2031">
              <w:rPr>
                <w:rFonts w:ascii="標楷體" w:hAnsi="標楷體"/>
                <w:szCs w:val="28"/>
              </w:rPr>
              <w:t>2</w:t>
            </w:r>
            <w:r>
              <w:rPr>
                <w:rFonts w:ascii="標楷體" w:hAnsi="標楷體"/>
                <w:szCs w:val="28"/>
              </w:rPr>
              <w:t>5</w:t>
            </w:r>
          </w:p>
          <w:p w14:paraId="380CFEEA" w14:textId="46D5D4D8" w:rsidR="00882C61" w:rsidRDefault="00882C61" w:rsidP="00882C61">
            <w:pPr>
              <w:snapToGrid w:val="0"/>
              <w:spacing w:line="240" w:lineRule="atLeast"/>
              <w:jc w:val="center"/>
            </w:pPr>
            <w:r>
              <w:rPr>
                <w:rFonts w:ascii="標楷體" w:hAnsi="標楷體"/>
                <w:szCs w:val="28"/>
              </w:rPr>
              <w:t>(</w:t>
            </w:r>
            <w:r w:rsidR="00CA2031">
              <w:rPr>
                <w:rFonts w:ascii="標楷體" w:hAnsi="標楷體"/>
                <w:szCs w:val="28"/>
              </w:rPr>
              <w:t>5</w:t>
            </w:r>
            <w:r>
              <w:rPr>
                <w:rFonts w:ascii="標楷體" w:hAnsi="標楷體"/>
                <w:szCs w:val="28"/>
              </w:rPr>
              <w:t>分鐘)</w:t>
            </w:r>
          </w:p>
        </w:tc>
        <w:tc>
          <w:tcPr>
            <w:tcW w:w="5486" w:type="dxa"/>
            <w:tcBorders>
              <w:top w:val="single" w:sz="4" w:space="0" w:color="auto"/>
              <w:left w:val="single" w:sz="4" w:space="0" w:color="auto"/>
              <w:bottom w:val="single" w:sz="4" w:space="0" w:color="auto"/>
              <w:right w:val="single" w:sz="4" w:space="0" w:color="auto"/>
            </w:tcBorders>
            <w:shd w:val="clear" w:color="auto" w:fill="FFFF00"/>
            <w:tcMar>
              <w:left w:w="23" w:type="dxa"/>
            </w:tcMar>
            <w:vAlign w:val="center"/>
          </w:tcPr>
          <w:p w14:paraId="659C2EF9" w14:textId="77777777" w:rsidR="00882C61" w:rsidRDefault="00882C61" w:rsidP="00882C61">
            <w:pPr>
              <w:snapToGrid w:val="0"/>
              <w:spacing w:line="240" w:lineRule="atLeast"/>
              <w:ind w:left="140"/>
            </w:pPr>
            <w:r>
              <w:rPr>
                <w:rFonts w:ascii="標楷體" w:hAnsi="標楷體"/>
                <w:szCs w:val="28"/>
              </w:rPr>
              <w:t>休息時間</w:t>
            </w:r>
          </w:p>
        </w:tc>
        <w:tc>
          <w:tcPr>
            <w:tcW w:w="2181" w:type="dxa"/>
            <w:tcBorders>
              <w:top w:val="single" w:sz="4" w:space="0" w:color="auto"/>
              <w:left w:val="single" w:sz="4" w:space="0" w:color="auto"/>
              <w:bottom w:val="single" w:sz="4" w:space="0" w:color="auto"/>
              <w:right w:val="single" w:sz="4" w:space="0" w:color="auto"/>
            </w:tcBorders>
            <w:shd w:val="clear" w:color="auto" w:fill="FFFF00"/>
            <w:tcMar>
              <w:left w:w="23" w:type="dxa"/>
            </w:tcMar>
            <w:vAlign w:val="center"/>
          </w:tcPr>
          <w:p w14:paraId="33C2E9BD" w14:textId="77777777" w:rsidR="00882C61" w:rsidRDefault="00882C61" w:rsidP="00882C61">
            <w:pPr>
              <w:snapToGrid w:val="0"/>
              <w:spacing w:line="240" w:lineRule="atLeast"/>
              <w:jc w:val="center"/>
            </w:pPr>
            <w:r>
              <w:rPr>
                <w:rFonts w:ascii="標楷體" w:hAnsi="標楷體"/>
                <w:szCs w:val="28"/>
              </w:rPr>
              <w:t xml:space="preserve"> </w:t>
            </w:r>
          </w:p>
        </w:tc>
      </w:tr>
      <w:tr w:rsidR="00DD2975" w14:paraId="185816EA" w14:textId="77777777" w:rsidTr="00FF0E1B">
        <w:trPr>
          <w:trHeight w:val="380"/>
        </w:trPr>
        <w:tc>
          <w:tcPr>
            <w:tcW w:w="2192" w:type="dxa"/>
            <w:tcBorders>
              <w:top w:val="single" w:sz="4" w:space="0" w:color="auto"/>
              <w:left w:val="single" w:sz="4" w:space="0" w:color="auto"/>
              <w:bottom w:val="single" w:sz="4" w:space="0" w:color="auto"/>
              <w:right w:val="single" w:sz="4" w:space="0" w:color="auto"/>
            </w:tcBorders>
            <w:shd w:val="clear" w:color="auto" w:fill="auto"/>
            <w:tcMar>
              <w:left w:w="23" w:type="dxa"/>
            </w:tcMar>
            <w:vAlign w:val="center"/>
          </w:tcPr>
          <w:p w14:paraId="74CAE2C4" w14:textId="3BE57A40" w:rsidR="00DD2975" w:rsidRDefault="00DD2975" w:rsidP="00DD2975">
            <w:pPr>
              <w:snapToGrid w:val="0"/>
              <w:spacing w:line="240" w:lineRule="atLeast"/>
              <w:jc w:val="center"/>
            </w:pPr>
            <w:r>
              <w:rPr>
                <w:rFonts w:ascii="標楷體" w:hAnsi="標楷體"/>
                <w:szCs w:val="28"/>
              </w:rPr>
              <w:t>15:</w:t>
            </w:r>
            <w:r w:rsidR="00CA2031">
              <w:rPr>
                <w:rFonts w:ascii="標楷體" w:hAnsi="標楷體"/>
                <w:szCs w:val="28"/>
              </w:rPr>
              <w:t>2</w:t>
            </w:r>
            <w:r>
              <w:rPr>
                <w:rFonts w:ascii="標楷體" w:hAnsi="標楷體"/>
                <w:szCs w:val="28"/>
              </w:rPr>
              <w:t>5~16:</w:t>
            </w:r>
            <w:r w:rsidR="00CA2031">
              <w:rPr>
                <w:rFonts w:ascii="標楷體" w:hAnsi="標楷體"/>
                <w:szCs w:val="28"/>
              </w:rPr>
              <w:t>2</w:t>
            </w:r>
            <w:r>
              <w:rPr>
                <w:rFonts w:ascii="標楷體" w:hAnsi="標楷體"/>
                <w:szCs w:val="28"/>
              </w:rPr>
              <w:t>5</w:t>
            </w:r>
          </w:p>
          <w:p w14:paraId="266A76A3" w14:textId="77777777" w:rsidR="00DD2975" w:rsidRDefault="00DD2975" w:rsidP="00DD2975">
            <w:pPr>
              <w:snapToGrid w:val="0"/>
              <w:spacing w:line="240" w:lineRule="atLeast"/>
              <w:jc w:val="center"/>
            </w:pPr>
            <w:r>
              <w:rPr>
                <w:rFonts w:ascii="標楷體" w:hAnsi="標楷體"/>
                <w:szCs w:val="28"/>
              </w:rPr>
              <w:t>(</w:t>
            </w:r>
            <w:r>
              <w:rPr>
                <w:rFonts w:ascii="標楷體" w:hAnsi="標楷體" w:hint="eastAsia"/>
                <w:szCs w:val="28"/>
              </w:rPr>
              <w:t>6</w:t>
            </w:r>
            <w:r>
              <w:rPr>
                <w:rFonts w:ascii="標楷體" w:hAnsi="標楷體"/>
                <w:szCs w:val="28"/>
              </w:rPr>
              <w:t>0分鐘)</w:t>
            </w:r>
          </w:p>
        </w:tc>
        <w:tc>
          <w:tcPr>
            <w:tcW w:w="5486" w:type="dxa"/>
            <w:tcBorders>
              <w:top w:val="single" w:sz="4" w:space="0" w:color="auto"/>
              <w:left w:val="single" w:sz="4" w:space="0" w:color="auto"/>
              <w:bottom w:val="single" w:sz="4" w:space="0" w:color="auto"/>
              <w:right w:val="single" w:sz="4" w:space="0" w:color="auto"/>
            </w:tcBorders>
            <w:shd w:val="clear" w:color="auto" w:fill="auto"/>
            <w:tcMar>
              <w:left w:w="23" w:type="dxa"/>
            </w:tcMar>
            <w:vAlign w:val="center"/>
          </w:tcPr>
          <w:p w14:paraId="4943CE02" w14:textId="1A12421E" w:rsidR="00F83F1F" w:rsidRDefault="00F83F1F" w:rsidP="00D7456E">
            <w:pPr>
              <w:snapToGrid w:val="0"/>
              <w:spacing w:line="240" w:lineRule="atLeast"/>
              <w:ind w:firstLineChars="25" w:firstLine="60"/>
              <w:rPr>
                <w:b/>
                <w:bCs/>
                <w:sz w:val="24"/>
                <w:szCs w:val="24"/>
              </w:rPr>
            </w:pPr>
            <w:r w:rsidRPr="00B813A7">
              <w:rPr>
                <w:b/>
                <w:bCs/>
                <w:sz w:val="24"/>
                <w:szCs w:val="24"/>
              </w:rPr>
              <w:t>展望氣候變遷與能源轉型</w:t>
            </w:r>
            <w:r>
              <w:rPr>
                <w:rFonts w:hint="eastAsia"/>
                <w:b/>
                <w:bCs/>
                <w:sz w:val="24"/>
                <w:szCs w:val="24"/>
              </w:rPr>
              <w:t>(</w:t>
            </w:r>
            <w:r>
              <w:rPr>
                <w:rFonts w:hint="eastAsia"/>
                <w:b/>
                <w:bCs/>
                <w:sz w:val="24"/>
                <w:szCs w:val="24"/>
              </w:rPr>
              <w:t>二</w:t>
            </w:r>
            <w:r>
              <w:rPr>
                <w:b/>
                <w:bCs/>
                <w:sz w:val="24"/>
                <w:szCs w:val="24"/>
              </w:rPr>
              <w:t>)</w:t>
            </w:r>
            <w:r w:rsidRPr="00B813A7">
              <w:rPr>
                <w:b/>
                <w:bCs/>
                <w:sz w:val="24"/>
                <w:szCs w:val="24"/>
              </w:rPr>
              <w:t>：</w:t>
            </w:r>
          </w:p>
          <w:p w14:paraId="5D560163" w14:textId="3BC680B1" w:rsidR="00DD2975" w:rsidRPr="002C1B32" w:rsidRDefault="00F83F1F" w:rsidP="00D7456E">
            <w:pPr>
              <w:snapToGrid w:val="0"/>
              <w:spacing w:line="240" w:lineRule="atLeast"/>
              <w:ind w:firstLineChars="25" w:firstLine="60"/>
              <w:rPr>
                <w:rFonts w:ascii="標楷體" w:hAnsi="標楷體"/>
                <w:b/>
                <w:bCs/>
              </w:rPr>
            </w:pPr>
            <w:r w:rsidRPr="00B813A7">
              <w:rPr>
                <w:b/>
                <w:bCs/>
                <w:sz w:val="24"/>
                <w:szCs w:val="24"/>
              </w:rPr>
              <w:t>建築中的效率、韌性與正義</w:t>
            </w:r>
          </w:p>
        </w:tc>
        <w:tc>
          <w:tcPr>
            <w:tcW w:w="2181" w:type="dxa"/>
            <w:tcBorders>
              <w:top w:val="single" w:sz="4" w:space="0" w:color="auto"/>
              <w:left w:val="single" w:sz="4" w:space="0" w:color="auto"/>
              <w:bottom w:val="single" w:sz="4" w:space="0" w:color="auto"/>
              <w:right w:val="single" w:sz="4" w:space="0" w:color="auto"/>
            </w:tcBorders>
            <w:shd w:val="clear" w:color="auto" w:fill="auto"/>
            <w:tcMar>
              <w:left w:w="23" w:type="dxa"/>
            </w:tcMar>
            <w:vAlign w:val="center"/>
          </w:tcPr>
          <w:p w14:paraId="47801951" w14:textId="7E9AD6EE" w:rsidR="00DD2975" w:rsidRDefault="00DB5EC2" w:rsidP="005D34F1">
            <w:pPr>
              <w:snapToGrid w:val="0"/>
              <w:spacing w:line="240" w:lineRule="atLeast"/>
              <w:jc w:val="center"/>
            </w:pPr>
            <w:r>
              <w:rPr>
                <w:rFonts w:hint="eastAsia"/>
              </w:rPr>
              <w:t xml:space="preserve"> </w:t>
            </w:r>
            <w:r w:rsidR="00D7456E">
              <w:rPr>
                <w:rFonts w:ascii="標楷體" w:hAnsi="標楷體" w:hint="eastAsia"/>
                <w:color w:val="000000" w:themeColor="text1"/>
              </w:rPr>
              <w:t>陳薇安 講師</w:t>
            </w:r>
          </w:p>
        </w:tc>
      </w:tr>
      <w:tr w:rsidR="00CA2031" w:rsidRPr="00CA2031" w14:paraId="5508BD17" w14:textId="77777777" w:rsidTr="00CA2031">
        <w:trPr>
          <w:trHeight w:val="815"/>
        </w:trPr>
        <w:tc>
          <w:tcPr>
            <w:tcW w:w="2192" w:type="dxa"/>
            <w:tcBorders>
              <w:top w:val="single" w:sz="4" w:space="0" w:color="auto"/>
              <w:left w:val="single" w:sz="4" w:space="0" w:color="auto"/>
              <w:bottom w:val="single" w:sz="4" w:space="0" w:color="auto"/>
              <w:right w:val="single" w:sz="4" w:space="0" w:color="auto"/>
            </w:tcBorders>
            <w:shd w:val="clear" w:color="auto" w:fill="FFFF00"/>
            <w:tcMar>
              <w:left w:w="23" w:type="dxa"/>
            </w:tcMar>
            <w:vAlign w:val="center"/>
          </w:tcPr>
          <w:p w14:paraId="0673C45C" w14:textId="7CB82AFA" w:rsidR="00CA2031" w:rsidRDefault="00CA2031" w:rsidP="00882C61">
            <w:pPr>
              <w:snapToGrid w:val="0"/>
              <w:spacing w:line="240" w:lineRule="atLeast"/>
              <w:jc w:val="center"/>
            </w:pPr>
            <w:r>
              <w:rPr>
                <w:rFonts w:ascii="標楷體" w:hAnsi="標楷體"/>
                <w:szCs w:val="28"/>
              </w:rPr>
              <w:t>16:25~16:30</w:t>
            </w:r>
          </w:p>
          <w:p w14:paraId="2240BD7D" w14:textId="35349B15" w:rsidR="00CA2031" w:rsidRDefault="00CA2031" w:rsidP="00882C61">
            <w:pPr>
              <w:snapToGrid w:val="0"/>
              <w:spacing w:line="240" w:lineRule="atLeast"/>
              <w:jc w:val="center"/>
            </w:pPr>
            <w:r>
              <w:rPr>
                <w:rFonts w:ascii="標楷體" w:hAnsi="標楷體"/>
                <w:szCs w:val="28"/>
              </w:rPr>
              <w:t>(5分鐘)</w:t>
            </w:r>
          </w:p>
        </w:tc>
        <w:tc>
          <w:tcPr>
            <w:tcW w:w="5486" w:type="dxa"/>
            <w:tcBorders>
              <w:top w:val="single" w:sz="4" w:space="0" w:color="auto"/>
              <w:left w:val="single" w:sz="4" w:space="0" w:color="auto"/>
              <w:bottom w:val="single" w:sz="4" w:space="0" w:color="auto"/>
              <w:right w:val="single" w:sz="4" w:space="0" w:color="auto"/>
            </w:tcBorders>
            <w:shd w:val="clear" w:color="auto" w:fill="FFFF00"/>
            <w:tcMar>
              <w:left w:w="23" w:type="dxa"/>
            </w:tcMar>
            <w:vAlign w:val="center"/>
          </w:tcPr>
          <w:p w14:paraId="4A4A2EB2" w14:textId="6BE04DAE" w:rsidR="00CA2031" w:rsidRPr="00CA2031" w:rsidRDefault="00CA2031" w:rsidP="00CA2031">
            <w:pPr>
              <w:snapToGrid w:val="0"/>
              <w:spacing w:line="240" w:lineRule="atLeast"/>
              <w:ind w:left="140"/>
              <w:rPr>
                <w:rFonts w:ascii="標楷體" w:hAnsi="標楷體"/>
                <w:szCs w:val="28"/>
              </w:rPr>
            </w:pPr>
            <w:r>
              <w:rPr>
                <w:rFonts w:ascii="標楷體" w:hAnsi="標楷體"/>
                <w:szCs w:val="28"/>
              </w:rPr>
              <w:t>休息時間</w:t>
            </w:r>
          </w:p>
        </w:tc>
        <w:tc>
          <w:tcPr>
            <w:tcW w:w="2181" w:type="dxa"/>
            <w:tcBorders>
              <w:top w:val="single" w:sz="4" w:space="0" w:color="auto"/>
              <w:left w:val="single" w:sz="4" w:space="0" w:color="auto"/>
              <w:bottom w:val="single" w:sz="4" w:space="0" w:color="auto"/>
              <w:right w:val="single" w:sz="4" w:space="0" w:color="auto"/>
            </w:tcBorders>
            <w:shd w:val="clear" w:color="auto" w:fill="FFFF00"/>
            <w:vAlign w:val="center"/>
          </w:tcPr>
          <w:p w14:paraId="28B22380" w14:textId="2DB31570" w:rsidR="00CA2031" w:rsidRPr="00CA2031" w:rsidRDefault="00CA2031" w:rsidP="00CA2031">
            <w:pPr>
              <w:snapToGrid w:val="0"/>
              <w:spacing w:line="240" w:lineRule="atLeast"/>
              <w:ind w:left="140"/>
              <w:rPr>
                <w:rFonts w:ascii="標楷體" w:hAnsi="標楷體"/>
                <w:szCs w:val="28"/>
              </w:rPr>
            </w:pPr>
          </w:p>
        </w:tc>
      </w:tr>
      <w:tr w:rsidR="00CA2031" w14:paraId="45B64F3F" w14:textId="77777777" w:rsidTr="00CA2031">
        <w:trPr>
          <w:trHeight w:val="815"/>
        </w:trPr>
        <w:tc>
          <w:tcPr>
            <w:tcW w:w="2192" w:type="dxa"/>
            <w:tcBorders>
              <w:top w:val="single" w:sz="4" w:space="0" w:color="auto"/>
              <w:left w:val="single" w:sz="4" w:space="0" w:color="auto"/>
              <w:bottom w:val="single" w:sz="4" w:space="0" w:color="auto"/>
              <w:right w:val="single" w:sz="4" w:space="0" w:color="auto"/>
            </w:tcBorders>
            <w:shd w:val="clear" w:color="auto" w:fill="auto"/>
            <w:tcMar>
              <w:left w:w="23" w:type="dxa"/>
            </w:tcMar>
            <w:vAlign w:val="center"/>
          </w:tcPr>
          <w:p w14:paraId="366D9005" w14:textId="20813020" w:rsidR="00CA2031" w:rsidRDefault="00CA2031" w:rsidP="00CA2031">
            <w:pPr>
              <w:snapToGrid w:val="0"/>
              <w:spacing w:line="240" w:lineRule="atLeast"/>
              <w:jc w:val="center"/>
            </w:pPr>
            <w:r>
              <w:rPr>
                <w:rFonts w:ascii="標楷體" w:hAnsi="標楷體"/>
                <w:szCs w:val="28"/>
              </w:rPr>
              <w:t>16:30~17:</w:t>
            </w:r>
            <w:r w:rsidR="00BA2E3D">
              <w:rPr>
                <w:rFonts w:ascii="標楷體" w:hAnsi="標楷體"/>
                <w:szCs w:val="28"/>
              </w:rPr>
              <w:t>0</w:t>
            </w:r>
            <w:r>
              <w:rPr>
                <w:rFonts w:ascii="標楷體" w:hAnsi="標楷體"/>
                <w:szCs w:val="28"/>
              </w:rPr>
              <w:t>0</w:t>
            </w:r>
          </w:p>
          <w:p w14:paraId="73DF718D" w14:textId="2A3F8CCE" w:rsidR="00CA2031" w:rsidRDefault="00CA2031" w:rsidP="00CA2031">
            <w:pPr>
              <w:snapToGrid w:val="0"/>
              <w:spacing w:line="240" w:lineRule="atLeast"/>
              <w:jc w:val="center"/>
              <w:rPr>
                <w:rFonts w:ascii="標楷體" w:hAnsi="標楷體"/>
                <w:szCs w:val="28"/>
              </w:rPr>
            </w:pPr>
            <w:r>
              <w:rPr>
                <w:rFonts w:ascii="標楷體" w:hAnsi="標楷體"/>
                <w:szCs w:val="28"/>
              </w:rPr>
              <w:t>(</w:t>
            </w:r>
            <w:r w:rsidR="00BA2E3D">
              <w:rPr>
                <w:rFonts w:ascii="標楷體" w:hAnsi="標楷體"/>
                <w:szCs w:val="28"/>
              </w:rPr>
              <w:t>30</w:t>
            </w:r>
            <w:r>
              <w:rPr>
                <w:rFonts w:ascii="標楷體" w:hAnsi="標楷體"/>
                <w:szCs w:val="28"/>
              </w:rPr>
              <w:t>分鐘)</w:t>
            </w:r>
          </w:p>
        </w:tc>
        <w:tc>
          <w:tcPr>
            <w:tcW w:w="5486" w:type="dxa"/>
            <w:tcBorders>
              <w:top w:val="single" w:sz="4" w:space="0" w:color="auto"/>
              <w:left w:val="single" w:sz="4" w:space="0" w:color="auto"/>
              <w:bottom w:val="single" w:sz="4" w:space="0" w:color="auto"/>
              <w:right w:val="single" w:sz="4" w:space="0" w:color="auto"/>
            </w:tcBorders>
            <w:shd w:val="clear" w:color="auto" w:fill="auto"/>
            <w:tcMar>
              <w:left w:w="23" w:type="dxa"/>
            </w:tcMar>
            <w:vAlign w:val="center"/>
          </w:tcPr>
          <w:p w14:paraId="489BA949" w14:textId="3341E391" w:rsidR="00CA2031" w:rsidRPr="002C1B32" w:rsidRDefault="00BA2E3D" w:rsidP="00BA2E3D">
            <w:pPr>
              <w:jc w:val="center"/>
              <w:rPr>
                <w:rFonts w:ascii="標楷體" w:hAnsi="標楷體"/>
              </w:rPr>
            </w:pPr>
            <w:r>
              <w:rPr>
                <w:rFonts w:ascii="標楷體" w:hAnsi="標楷體" w:hint="eastAsia"/>
              </w:rPr>
              <w:t>Q</w:t>
            </w:r>
            <w:r>
              <w:rPr>
                <w:rFonts w:ascii="標楷體" w:hAnsi="標楷體"/>
              </w:rPr>
              <w:t xml:space="preserve"> &amp; </w:t>
            </w:r>
            <w:r>
              <w:rPr>
                <w:rFonts w:ascii="標楷體" w:hAnsi="標楷體" w:hint="eastAsia"/>
              </w:rPr>
              <w:t>A</w:t>
            </w:r>
          </w:p>
        </w:tc>
        <w:tc>
          <w:tcPr>
            <w:tcW w:w="2181" w:type="dxa"/>
            <w:tcBorders>
              <w:top w:val="single" w:sz="4" w:space="0" w:color="auto"/>
              <w:left w:val="single" w:sz="4" w:space="0" w:color="auto"/>
              <w:bottom w:val="single" w:sz="4" w:space="0" w:color="auto"/>
              <w:right w:val="single" w:sz="4" w:space="0" w:color="auto"/>
            </w:tcBorders>
            <w:shd w:val="clear" w:color="auto" w:fill="auto"/>
            <w:vAlign w:val="center"/>
          </w:tcPr>
          <w:p w14:paraId="5E142402" w14:textId="70621468" w:rsidR="00CA2031" w:rsidRDefault="00DB5EC2" w:rsidP="004C72FA">
            <w:pPr>
              <w:snapToGrid w:val="0"/>
              <w:spacing w:line="240" w:lineRule="atLeast"/>
              <w:ind w:leftChars="100" w:left="280"/>
              <w:rPr>
                <w:rFonts w:ascii="標楷體" w:hAnsi="標楷體"/>
                <w:szCs w:val="28"/>
              </w:rPr>
            </w:pPr>
            <w:r>
              <w:rPr>
                <w:rFonts w:hint="eastAsia"/>
              </w:rPr>
              <w:t xml:space="preserve"> </w:t>
            </w:r>
          </w:p>
        </w:tc>
      </w:tr>
    </w:tbl>
    <w:p w14:paraId="4A0AFE6F" w14:textId="77777777" w:rsidR="00ED6C83" w:rsidRDefault="00ED6C83" w:rsidP="00ED6C83">
      <w:pPr>
        <w:widowControl/>
        <w:rPr>
          <w:rFonts w:ascii="Calibri" w:eastAsia="新細明體" w:hAnsi="Calibri"/>
          <w:b/>
          <w:szCs w:val="28"/>
        </w:rPr>
      </w:pPr>
      <w:r>
        <w:rPr>
          <w:rFonts w:ascii="Calibri" w:eastAsia="新細明體" w:hAnsi="Calibri"/>
          <w:b/>
          <w:szCs w:val="28"/>
        </w:rPr>
        <w:br w:type="page"/>
      </w:r>
    </w:p>
    <w:p w14:paraId="08FB48A9" w14:textId="12996D01" w:rsidR="000270EE" w:rsidRPr="00882C61" w:rsidRDefault="007B5000">
      <w:pPr>
        <w:pStyle w:val="ae"/>
        <w:numPr>
          <w:ilvl w:val="0"/>
          <w:numId w:val="1"/>
        </w:numPr>
        <w:spacing w:before="120" w:line="340" w:lineRule="exact"/>
        <w:rPr>
          <w:rFonts w:ascii="Times New Roman" w:eastAsia="標楷體" w:hAnsi="Times New Roman"/>
          <w:sz w:val="28"/>
        </w:rPr>
      </w:pPr>
      <w:r w:rsidRPr="00882C61">
        <w:rPr>
          <w:rFonts w:ascii="Times New Roman" w:eastAsia="標楷體" w:hAnsi="Times New Roman"/>
          <w:sz w:val="28"/>
        </w:rPr>
        <w:lastRenderedPageBreak/>
        <w:t>11</w:t>
      </w:r>
      <w:r w:rsidR="00162FB8">
        <w:rPr>
          <w:rFonts w:ascii="Times New Roman" w:eastAsia="標楷體" w:hAnsi="Times New Roman"/>
          <w:sz w:val="28"/>
        </w:rPr>
        <w:t>3</w:t>
      </w:r>
      <w:r w:rsidRPr="00882C61">
        <w:rPr>
          <w:rFonts w:ascii="Times New Roman" w:eastAsia="標楷體" w:hAnsi="Times New Roman"/>
          <w:sz w:val="28"/>
        </w:rPr>
        <w:t>年</w:t>
      </w:r>
      <w:r w:rsidR="00162FB8">
        <w:rPr>
          <w:rFonts w:ascii="Times New Roman" w:eastAsia="標楷體" w:hAnsi="Times New Roman"/>
          <w:sz w:val="28"/>
        </w:rPr>
        <w:t>1</w:t>
      </w:r>
      <w:r w:rsidRPr="00882C61">
        <w:rPr>
          <w:rFonts w:ascii="Times New Roman" w:eastAsia="標楷體" w:hAnsi="Times New Roman"/>
          <w:sz w:val="28"/>
        </w:rPr>
        <w:t>月</w:t>
      </w:r>
      <w:r w:rsidR="00162FB8">
        <w:rPr>
          <w:rFonts w:ascii="Times New Roman" w:eastAsia="標楷體" w:hAnsi="Times New Roman"/>
          <w:sz w:val="28"/>
        </w:rPr>
        <w:t>4</w:t>
      </w:r>
      <w:r w:rsidRPr="00882C61">
        <w:rPr>
          <w:rFonts w:ascii="Times New Roman" w:eastAsia="標楷體" w:hAnsi="Times New Roman"/>
          <w:sz w:val="28"/>
        </w:rPr>
        <w:t>日</w:t>
      </w:r>
      <w:r w:rsidR="00B17973" w:rsidRPr="00882C61">
        <w:rPr>
          <w:rFonts w:ascii="Times New Roman" w:eastAsia="標楷體" w:hAnsi="Times New Roman"/>
          <w:sz w:val="28"/>
        </w:rPr>
        <w:t>（星期</w:t>
      </w:r>
      <w:r w:rsidR="00162FB8">
        <w:rPr>
          <w:rFonts w:ascii="Times New Roman" w:eastAsia="標楷體" w:hAnsi="Times New Roman" w:hint="eastAsia"/>
          <w:sz w:val="28"/>
        </w:rPr>
        <w:t>四</w:t>
      </w:r>
      <w:r w:rsidR="00B17973" w:rsidRPr="00882C61">
        <w:rPr>
          <w:rFonts w:ascii="Times New Roman" w:eastAsia="標楷體" w:hAnsi="Times New Roman"/>
          <w:sz w:val="28"/>
        </w:rPr>
        <w:t>）</w:t>
      </w:r>
      <w:r w:rsidR="007C2C1A" w:rsidRPr="00882C61">
        <w:rPr>
          <w:rFonts w:ascii="Times New Roman" w:eastAsia="標楷體" w:hAnsi="Times New Roman"/>
          <w:b/>
          <w:sz w:val="28"/>
        </w:rPr>
        <w:t>下午</w:t>
      </w:r>
      <w:r w:rsidR="002B75F2">
        <w:rPr>
          <w:rFonts w:ascii="Times New Roman" w:eastAsia="標楷體" w:hAnsi="Times New Roman"/>
          <w:b/>
          <w:sz w:val="28"/>
        </w:rPr>
        <w:t>2</w:t>
      </w:r>
      <w:r w:rsidR="00CD6676" w:rsidRPr="00882C61">
        <w:rPr>
          <w:rFonts w:ascii="Times New Roman" w:eastAsia="標楷體" w:hAnsi="Times New Roman"/>
          <w:b/>
          <w:sz w:val="28"/>
        </w:rPr>
        <w:t>:</w:t>
      </w:r>
      <w:r w:rsidRPr="00882C61">
        <w:rPr>
          <w:rFonts w:ascii="Times New Roman" w:eastAsia="標楷體" w:hAnsi="Times New Roman"/>
          <w:b/>
          <w:sz w:val="28"/>
        </w:rPr>
        <w:t>00</w:t>
      </w:r>
      <w:r w:rsidR="00CD6676" w:rsidRPr="00882C61">
        <w:rPr>
          <w:rFonts w:ascii="Times New Roman" w:eastAsia="標楷體" w:hAnsi="Times New Roman"/>
          <w:b/>
          <w:sz w:val="28"/>
        </w:rPr>
        <w:t>~</w:t>
      </w:r>
      <w:r w:rsidR="002B75F2">
        <w:rPr>
          <w:rFonts w:ascii="Times New Roman" w:eastAsia="標楷體" w:hAnsi="Times New Roman"/>
          <w:b/>
          <w:sz w:val="28"/>
        </w:rPr>
        <w:t>5</w:t>
      </w:r>
      <w:r w:rsidR="00CD6676" w:rsidRPr="00882C61">
        <w:rPr>
          <w:rFonts w:ascii="Times New Roman" w:eastAsia="標楷體" w:hAnsi="Times New Roman"/>
          <w:b/>
          <w:sz w:val="28"/>
        </w:rPr>
        <w:t>:</w:t>
      </w:r>
      <w:r w:rsidR="009D2D54">
        <w:rPr>
          <w:rFonts w:ascii="Times New Roman" w:eastAsia="標楷體" w:hAnsi="Times New Roman"/>
          <w:b/>
          <w:sz w:val="28"/>
        </w:rPr>
        <w:t>0</w:t>
      </w:r>
      <w:r w:rsidR="00EA548F">
        <w:rPr>
          <w:rFonts w:ascii="Times New Roman" w:eastAsia="標楷體" w:hAnsi="Times New Roman"/>
          <w:b/>
          <w:sz w:val="28"/>
        </w:rPr>
        <w:t>0</w:t>
      </w:r>
      <w:r w:rsidR="007C2C1A" w:rsidRPr="00882C61">
        <w:rPr>
          <w:rFonts w:ascii="Times New Roman" w:eastAsia="標楷體" w:hAnsi="Times New Roman"/>
          <w:b/>
          <w:sz w:val="28"/>
        </w:rPr>
        <w:t>(</w:t>
      </w:r>
      <w:r w:rsidR="002B75F2">
        <w:rPr>
          <w:rFonts w:ascii="Times New Roman" w:eastAsia="標楷體" w:hAnsi="Times New Roman"/>
          <w:b/>
          <w:sz w:val="28"/>
        </w:rPr>
        <w:t>2</w:t>
      </w:r>
      <w:r w:rsidR="00CD6676" w:rsidRPr="00882C61">
        <w:rPr>
          <w:rFonts w:ascii="Times New Roman" w:eastAsia="標楷體" w:hAnsi="Times New Roman"/>
          <w:b/>
          <w:sz w:val="28"/>
        </w:rPr>
        <w:t>:00</w:t>
      </w:r>
      <w:r w:rsidR="007C2C1A" w:rsidRPr="00882C61">
        <w:rPr>
          <w:rFonts w:ascii="Times New Roman" w:eastAsia="標楷體" w:hAnsi="Times New Roman"/>
          <w:b/>
          <w:sz w:val="28"/>
        </w:rPr>
        <w:t>開始報到</w:t>
      </w:r>
      <w:r w:rsidR="007C2C1A" w:rsidRPr="00882C61">
        <w:rPr>
          <w:rFonts w:ascii="Times New Roman" w:eastAsia="標楷體" w:hAnsi="Times New Roman"/>
          <w:b/>
          <w:sz w:val="28"/>
        </w:rPr>
        <w:t xml:space="preserve">) </w:t>
      </w:r>
      <w:r w:rsidR="007C2C1A" w:rsidRPr="00882C61">
        <w:rPr>
          <w:rFonts w:ascii="Times New Roman" w:eastAsia="標楷體" w:hAnsi="Times New Roman"/>
          <w:b/>
          <w:sz w:val="28"/>
          <w:lang w:eastAsia="zh-HK"/>
        </w:rPr>
        <w:t>報名表</w:t>
      </w:r>
    </w:p>
    <w:p w14:paraId="2B1F255B" w14:textId="77777777" w:rsidR="000270EE" w:rsidRDefault="000270EE">
      <w:pPr>
        <w:snapToGrid w:val="0"/>
        <w:spacing w:before="120"/>
        <w:ind w:firstLine="280"/>
        <w:rPr>
          <w:color w:val="000000"/>
          <w:szCs w:val="28"/>
        </w:rPr>
      </w:pPr>
    </w:p>
    <w:tbl>
      <w:tblPr>
        <w:tblW w:w="4600" w:type="pct"/>
        <w:jc w:val="center"/>
        <w:tblBorders>
          <w:top w:val="double" w:sz="4" w:space="0" w:color="00000A"/>
          <w:left w:val="double" w:sz="4" w:space="0" w:color="00000A"/>
          <w:bottom w:val="single" w:sz="4" w:space="0" w:color="00000A"/>
          <w:right w:val="single" w:sz="4" w:space="0" w:color="00000A"/>
          <w:insideH w:val="single" w:sz="4" w:space="0" w:color="00000A"/>
          <w:insideV w:val="single" w:sz="4" w:space="0" w:color="00000A"/>
        </w:tblBorders>
        <w:tblCellMar>
          <w:left w:w="18" w:type="dxa"/>
          <w:right w:w="28" w:type="dxa"/>
        </w:tblCellMar>
        <w:tblLook w:val="0000" w:firstRow="0" w:lastRow="0" w:firstColumn="0" w:lastColumn="0" w:noHBand="0" w:noVBand="0"/>
      </w:tblPr>
      <w:tblGrid>
        <w:gridCol w:w="2039"/>
        <w:gridCol w:w="3010"/>
        <w:gridCol w:w="1265"/>
        <w:gridCol w:w="2752"/>
      </w:tblGrid>
      <w:tr w:rsidR="000270EE" w14:paraId="7D589433" w14:textId="77777777" w:rsidTr="00FB1224">
        <w:trPr>
          <w:trHeight w:hRule="exact" w:val="680"/>
          <w:jc w:val="center"/>
        </w:trPr>
        <w:tc>
          <w:tcPr>
            <w:tcW w:w="2039" w:type="dxa"/>
            <w:tcBorders>
              <w:top w:val="double" w:sz="4" w:space="0" w:color="00000A"/>
              <w:left w:val="double" w:sz="4" w:space="0" w:color="00000A"/>
              <w:bottom w:val="single" w:sz="4" w:space="0" w:color="00000A"/>
              <w:right w:val="single" w:sz="4" w:space="0" w:color="00000A"/>
            </w:tcBorders>
            <w:shd w:val="clear" w:color="auto" w:fill="auto"/>
            <w:tcMar>
              <w:left w:w="18" w:type="dxa"/>
            </w:tcMar>
            <w:vAlign w:val="center"/>
          </w:tcPr>
          <w:p w14:paraId="64E8E31B" w14:textId="77777777" w:rsidR="000270EE" w:rsidRDefault="007C2C1A">
            <w:pPr>
              <w:jc w:val="center"/>
              <w:rPr>
                <w:rFonts w:ascii="標楷體" w:hAnsi="標楷體"/>
              </w:rPr>
            </w:pPr>
            <w:r>
              <w:rPr>
                <w:rFonts w:ascii="標楷體" w:hAnsi="標楷體"/>
                <w:lang w:eastAsia="zh-HK"/>
              </w:rPr>
              <w:t>事務所名稱</w:t>
            </w:r>
          </w:p>
        </w:tc>
        <w:tc>
          <w:tcPr>
            <w:tcW w:w="7027" w:type="dxa"/>
            <w:gridSpan w:val="3"/>
            <w:tcBorders>
              <w:top w:val="double" w:sz="4" w:space="0" w:color="00000A"/>
              <w:left w:val="single" w:sz="4" w:space="0" w:color="00000A"/>
              <w:bottom w:val="single" w:sz="4" w:space="0" w:color="00000A"/>
              <w:right w:val="double" w:sz="4" w:space="0" w:color="00000A"/>
            </w:tcBorders>
            <w:shd w:val="clear" w:color="auto" w:fill="auto"/>
            <w:tcMar>
              <w:left w:w="28" w:type="dxa"/>
            </w:tcMar>
            <w:vAlign w:val="center"/>
          </w:tcPr>
          <w:p w14:paraId="555D74D9" w14:textId="4DEC7349" w:rsidR="000270EE" w:rsidRDefault="00201914">
            <w:pPr>
              <w:jc w:val="both"/>
              <w:rPr>
                <w:rFonts w:ascii="標楷體" w:hAnsi="標楷體"/>
              </w:rPr>
            </w:pPr>
            <w:r>
              <w:rPr>
                <w:rFonts w:ascii="標楷體" w:hAnsi="標楷體" w:hint="eastAsia"/>
              </w:rPr>
              <w:t xml:space="preserve"> </w:t>
            </w:r>
          </w:p>
        </w:tc>
      </w:tr>
      <w:tr w:rsidR="00FF0E1B" w14:paraId="36837868" w14:textId="77777777" w:rsidTr="00FB1224">
        <w:trPr>
          <w:trHeight w:hRule="exact" w:val="680"/>
          <w:jc w:val="center"/>
        </w:trPr>
        <w:tc>
          <w:tcPr>
            <w:tcW w:w="2039" w:type="dxa"/>
            <w:tcBorders>
              <w:top w:val="double" w:sz="4" w:space="0" w:color="00000A"/>
              <w:left w:val="double" w:sz="4" w:space="0" w:color="00000A"/>
              <w:bottom w:val="single" w:sz="4" w:space="0" w:color="00000A"/>
              <w:right w:val="single" w:sz="4" w:space="0" w:color="00000A"/>
            </w:tcBorders>
            <w:shd w:val="clear" w:color="auto" w:fill="auto"/>
            <w:tcMar>
              <w:left w:w="18" w:type="dxa"/>
            </w:tcMar>
            <w:vAlign w:val="center"/>
          </w:tcPr>
          <w:p w14:paraId="4A3A73E5" w14:textId="77777777" w:rsidR="00FF0E1B" w:rsidRDefault="00FF0E1B">
            <w:pPr>
              <w:jc w:val="center"/>
              <w:rPr>
                <w:rFonts w:ascii="標楷體" w:hAnsi="標楷體"/>
              </w:rPr>
            </w:pPr>
            <w:r>
              <w:rPr>
                <w:rFonts w:ascii="標楷體" w:hAnsi="標楷體"/>
              </w:rPr>
              <w:t>姓  名</w:t>
            </w:r>
          </w:p>
        </w:tc>
        <w:tc>
          <w:tcPr>
            <w:tcW w:w="7027" w:type="dxa"/>
            <w:gridSpan w:val="3"/>
            <w:tcBorders>
              <w:top w:val="double" w:sz="4" w:space="0" w:color="00000A"/>
              <w:left w:val="single" w:sz="4" w:space="0" w:color="00000A"/>
              <w:bottom w:val="single" w:sz="4" w:space="0" w:color="00000A"/>
              <w:right w:val="double" w:sz="4" w:space="0" w:color="00000A"/>
            </w:tcBorders>
            <w:shd w:val="clear" w:color="auto" w:fill="auto"/>
            <w:tcMar>
              <w:left w:w="28" w:type="dxa"/>
            </w:tcMar>
            <w:vAlign w:val="center"/>
          </w:tcPr>
          <w:p w14:paraId="3F7CEC56" w14:textId="0693303F" w:rsidR="00FF0E1B" w:rsidRDefault="00201914">
            <w:pPr>
              <w:jc w:val="both"/>
              <w:rPr>
                <w:rFonts w:ascii="標楷體" w:hAnsi="標楷體"/>
              </w:rPr>
            </w:pPr>
            <w:r>
              <w:rPr>
                <w:rFonts w:ascii="標楷體" w:hAnsi="標楷體" w:hint="eastAsia"/>
              </w:rPr>
              <w:t xml:space="preserve"> </w:t>
            </w:r>
          </w:p>
        </w:tc>
      </w:tr>
      <w:tr w:rsidR="000270EE" w14:paraId="77AC1F49" w14:textId="77777777" w:rsidTr="00FB1224">
        <w:trPr>
          <w:trHeight w:hRule="exact" w:val="680"/>
          <w:jc w:val="center"/>
        </w:trPr>
        <w:tc>
          <w:tcPr>
            <w:tcW w:w="2039" w:type="dxa"/>
            <w:tcBorders>
              <w:top w:val="single" w:sz="4" w:space="0" w:color="00000A"/>
              <w:left w:val="double" w:sz="4" w:space="0" w:color="00000A"/>
              <w:bottom w:val="single" w:sz="4" w:space="0" w:color="00000A"/>
              <w:right w:val="single" w:sz="4" w:space="0" w:color="00000A"/>
            </w:tcBorders>
            <w:shd w:val="clear" w:color="auto" w:fill="auto"/>
            <w:tcMar>
              <w:left w:w="18" w:type="dxa"/>
            </w:tcMar>
            <w:vAlign w:val="center"/>
          </w:tcPr>
          <w:p w14:paraId="6CAF0D76" w14:textId="77777777" w:rsidR="000270EE" w:rsidRDefault="007C2C1A">
            <w:pPr>
              <w:jc w:val="center"/>
              <w:rPr>
                <w:rFonts w:ascii="標楷體" w:hAnsi="標楷體"/>
              </w:rPr>
            </w:pPr>
            <w:r>
              <w:rPr>
                <w:rFonts w:ascii="標楷體" w:hAnsi="標楷體"/>
              </w:rPr>
              <w:t>聯絡電話</w:t>
            </w:r>
          </w:p>
        </w:tc>
        <w:tc>
          <w:tcPr>
            <w:tcW w:w="3010" w:type="dxa"/>
            <w:tcBorders>
              <w:top w:val="single" w:sz="4" w:space="0" w:color="00000A"/>
              <w:left w:val="single" w:sz="4" w:space="0" w:color="00000A"/>
              <w:bottom w:val="single" w:sz="4" w:space="0" w:color="00000A"/>
              <w:right w:val="single" w:sz="6" w:space="0" w:color="00000A"/>
            </w:tcBorders>
            <w:shd w:val="clear" w:color="auto" w:fill="auto"/>
            <w:tcMar>
              <w:left w:w="28" w:type="dxa"/>
            </w:tcMar>
            <w:vAlign w:val="center"/>
          </w:tcPr>
          <w:p w14:paraId="12A46659" w14:textId="77777777" w:rsidR="000270EE" w:rsidRDefault="000270EE">
            <w:pPr>
              <w:jc w:val="both"/>
              <w:rPr>
                <w:rFonts w:ascii="標楷體" w:hAnsi="標楷體"/>
              </w:rPr>
            </w:pPr>
          </w:p>
        </w:tc>
        <w:tc>
          <w:tcPr>
            <w:tcW w:w="1265" w:type="dxa"/>
            <w:tcBorders>
              <w:top w:val="single" w:sz="4" w:space="0" w:color="00000A"/>
              <w:left w:val="single" w:sz="6" w:space="0" w:color="00000A"/>
              <w:bottom w:val="single" w:sz="4" w:space="0" w:color="00000A"/>
              <w:right w:val="single" w:sz="6" w:space="0" w:color="00000A"/>
            </w:tcBorders>
            <w:shd w:val="clear" w:color="auto" w:fill="auto"/>
            <w:tcMar>
              <w:left w:w="25" w:type="dxa"/>
            </w:tcMar>
            <w:vAlign w:val="center"/>
          </w:tcPr>
          <w:p w14:paraId="47F72F2F" w14:textId="77777777" w:rsidR="000270EE" w:rsidRDefault="007C2C1A">
            <w:pPr>
              <w:jc w:val="both"/>
              <w:rPr>
                <w:rFonts w:ascii="標楷體" w:hAnsi="標楷體"/>
              </w:rPr>
            </w:pPr>
            <w:r>
              <w:rPr>
                <w:rFonts w:ascii="標楷體" w:hAnsi="標楷體"/>
              </w:rPr>
              <w:t>手機號碼</w:t>
            </w:r>
          </w:p>
        </w:tc>
        <w:tc>
          <w:tcPr>
            <w:tcW w:w="2752" w:type="dxa"/>
            <w:tcBorders>
              <w:top w:val="single" w:sz="4" w:space="0" w:color="00000A"/>
              <w:left w:val="single" w:sz="6" w:space="0" w:color="00000A"/>
              <w:bottom w:val="single" w:sz="4" w:space="0" w:color="00000A"/>
              <w:right w:val="double" w:sz="4" w:space="0" w:color="00000A"/>
            </w:tcBorders>
            <w:shd w:val="clear" w:color="auto" w:fill="auto"/>
            <w:tcMar>
              <w:left w:w="25" w:type="dxa"/>
            </w:tcMar>
            <w:vAlign w:val="center"/>
          </w:tcPr>
          <w:p w14:paraId="70DA0985" w14:textId="77777777" w:rsidR="000270EE" w:rsidRDefault="000270EE">
            <w:pPr>
              <w:jc w:val="both"/>
              <w:rPr>
                <w:rFonts w:ascii="標楷體" w:hAnsi="標楷體"/>
              </w:rPr>
            </w:pPr>
          </w:p>
        </w:tc>
      </w:tr>
      <w:tr w:rsidR="000270EE" w14:paraId="5B35D836" w14:textId="77777777" w:rsidTr="00FB1224">
        <w:trPr>
          <w:trHeight w:hRule="exact" w:val="680"/>
          <w:jc w:val="center"/>
        </w:trPr>
        <w:tc>
          <w:tcPr>
            <w:tcW w:w="2039" w:type="dxa"/>
            <w:tcBorders>
              <w:top w:val="single" w:sz="4" w:space="0" w:color="00000A"/>
              <w:left w:val="double" w:sz="4" w:space="0" w:color="00000A"/>
              <w:bottom w:val="single" w:sz="4" w:space="0" w:color="00000A"/>
              <w:right w:val="single" w:sz="4" w:space="0" w:color="00000A"/>
            </w:tcBorders>
            <w:shd w:val="clear" w:color="auto" w:fill="auto"/>
            <w:tcMar>
              <w:left w:w="18" w:type="dxa"/>
            </w:tcMar>
            <w:vAlign w:val="center"/>
          </w:tcPr>
          <w:p w14:paraId="213929FC" w14:textId="77777777" w:rsidR="000270EE" w:rsidRDefault="007C2C1A">
            <w:pPr>
              <w:jc w:val="center"/>
              <w:rPr>
                <w:rFonts w:ascii="標楷體" w:hAnsi="標楷體"/>
              </w:rPr>
            </w:pPr>
            <w:r>
              <w:rPr>
                <w:rFonts w:ascii="標楷體" w:hAnsi="標楷體"/>
              </w:rPr>
              <w:t>E-MAIL信箱</w:t>
            </w:r>
          </w:p>
        </w:tc>
        <w:tc>
          <w:tcPr>
            <w:tcW w:w="7027" w:type="dxa"/>
            <w:gridSpan w:val="3"/>
            <w:tcBorders>
              <w:top w:val="single" w:sz="4" w:space="0" w:color="00000A"/>
              <w:left w:val="single" w:sz="4" w:space="0" w:color="00000A"/>
              <w:bottom w:val="single" w:sz="4" w:space="0" w:color="00000A"/>
              <w:right w:val="double" w:sz="4" w:space="0" w:color="00000A"/>
            </w:tcBorders>
            <w:shd w:val="clear" w:color="auto" w:fill="auto"/>
            <w:tcMar>
              <w:left w:w="28" w:type="dxa"/>
            </w:tcMar>
            <w:vAlign w:val="center"/>
          </w:tcPr>
          <w:p w14:paraId="290C62C5" w14:textId="77777777" w:rsidR="000270EE" w:rsidRDefault="000270EE">
            <w:pPr>
              <w:jc w:val="both"/>
              <w:rPr>
                <w:rFonts w:ascii="標楷體" w:hAnsi="標楷體"/>
              </w:rPr>
            </w:pPr>
          </w:p>
        </w:tc>
      </w:tr>
      <w:tr w:rsidR="000270EE" w14:paraId="75375DDF" w14:textId="77777777" w:rsidTr="00F56BA3">
        <w:trPr>
          <w:trHeight w:hRule="exact" w:val="2179"/>
          <w:jc w:val="center"/>
        </w:trPr>
        <w:tc>
          <w:tcPr>
            <w:tcW w:w="9066" w:type="dxa"/>
            <w:gridSpan w:val="4"/>
            <w:tcBorders>
              <w:top w:val="single" w:sz="4" w:space="0" w:color="00000A"/>
              <w:left w:val="double" w:sz="4" w:space="0" w:color="00000A"/>
              <w:bottom w:val="double" w:sz="4" w:space="0" w:color="00000A"/>
              <w:right w:val="double" w:sz="4" w:space="0" w:color="00000A"/>
            </w:tcBorders>
            <w:shd w:val="clear" w:color="auto" w:fill="auto"/>
            <w:tcMar>
              <w:left w:w="18" w:type="dxa"/>
            </w:tcMar>
            <w:vAlign w:val="center"/>
          </w:tcPr>
          <w:p w14:paraId="04BD90CF" w14:textId="582F419B" w:rsidR="00EA1A43" w:rsidRPr="00ED6A1B" w:rsidRDefault="007C2C1A">
            <w:pPr>
              <w:spacing w:line="400" w:lineRule="exact"/>
              <w:ind w:right="28"/>
              <w:jc w:val="both"/>
              <w:rPr>
                <w:color w:val="FF0000"/>
                <w:spacing w:val="-6"/>
                <w:szCs w:val="28"/>
              </w:rPr>
            </w:pPr>
            <w:r>
              <w:rPr>
                <w:rFonts w:ascii="標楷體" w:hAnsi="標楷體"/>
              </w:rPr>
              <w:t>＊</w:t>
            </w:r>
            <w:r>
              <w:rPr>
                <w:szCs w:val="28"/>
              </w:rPr>
              <w:t>報名截止日：</w:t>
            </w:r>
            <w:r>
              <w:rPr>
                <w:spacing w:val="-6"/>
                <w:szCs w:val="28"/>
              </w:rPr>
              <w:t>即日起至</w:t>
            </w:r>
            <w:r w:rsidRPr="00ED6A1B">
              <w:rPr>
                <w:color w:val="FF0000"/>
                <w:spacing w:val="-6"/>
                <w:szCs w:val="28"/>
              </w:rPr>
              <w:t>1</w:t>
            </w:r>
            <w:r w:rsidR="007B5000">
              <w:rPr>
                <w:rFonts w:hint="eastAsia"/>
                <w:color w:val="FF0000"/>
                <w:spacing w:val="-6"/>
                <w:szCs w:val="28"/>
              </w:rPr>
              <w:t>1</w:t>
            </w:r>
            <w:r w:rsidR="00204F4D">
              <w:rPr>
                <w:color w:val="FF0000"/>
                <w:spacing w:val="-6"/>
                <w:szCs w:val="28"/>
              </w:rPr>
              <w:t>2</w:t>
            </w:r>
            <w:r w:rsidRPr="00ED6A1B">
              <w:rPr>
                <w:color w:val="FF0000"/>
                <w:spacing w:val="-6"/>
                <w:szCs w:val="28"/>
              </w:rPr>
              <w:t>年</w:t>
            </w:r>
            <w:r w:rsidR="00162FB8">
              <w:rPr>
                <w:color w:val="FF0000"/>
                <w:spacing w:val="-6"/>
                <w:szCs w:val="28"/>
              </w:rPr>
              <w:t>12</w:t>
            </w:r>
            <w:r w:rsidRPr="00ED6A1B">
              <w:rPr>
                <w:color w:val="FF0000"/>
                <w:spacing w:val="-6"/>
                <w:szCs w:val="28"/>
              </w:rPr>
              <w:t>月</w:t>
            </w:r>
            <w:r w:rsidR="00162FB8">
              <w:rPr>
                <w:color w:val="FF0000"/>
                <w:spacing w:val="-6"/>
                <w:szCs w:val="28"/>
              </w:rPr>
              <w:t>27</w:t>
            </w:r>
            <w:r w:rsidR="007920E6" w:rsidRPr="00ED6A1B">
              <w:rPr>
                <w:color w:val="FF0000"/>
                <w:spacing w:val="-6"/>
                <w:szCs w:val="28"/>
              </w:rPr>
              <w:t>日</w:t>
            </w:r>
            <w:r w:rsidRPr="00ED6A1B">
              <w:rPr>
                <w:color w:val="FF0000"/>
                <w:spacing w:val="-6"/>
                <w:szCs w:val="28"/>
              </w:rPr>
              <w:t>(</w:t>
            </w:r>
            <w:r w:rsidRPr="00ED6A1B">
              <w:rPr>
                <w:color w:val="FF0000"/>
                <w:spacing w:val="-6"/>
                <w:szCs w:val="28"/>
                <w:lang w:eastAsia="zh-HK"/>
              </w:rPr>
              <w:t>星期</w:t>
            </w:r>
            <w:r w:rsidR="009D61AB">
              <w:rPr>
                <w:rFonts w:hint="eastAsia"/>
                <w:color w:val="FF0000"/>
                <w:spacing w:val="-6"/>
                <w:szCs w:val="28"/>
                <w:lang w:eastAsia="zh-HK"/>
              </w:rPr>
              <w:t>三</w:t>
            </w:r>
            <w:r w:rsidRPr="00ED6A1B">
              <w:rPr>
                <w:color w:val="FF0000"/>
                <w:spacing w:val="-6"/>
                <w:szCs w:val="28"/>
                <w:lang w:eastAsia="zh-HK"/>
              </w:rPr>
              <w:t>)</w:t>
            </w:r>
            <w:r w:rsidRPr="00ED6A1B">
              <w:rPr>
                <w:color w:val="FF0000"/>
                <w:spacing w:val="-6"/>
                <w:szCs w:val="28"/>
              </w:rPr>
              <w:t>下午</w:t>
            </w:r>
            <w:r w:rsidRPr="00ED6A1B">
              <w:rPr>
                <w:color w:val="FF0000"/>
                <w:spacing w:val="-6"/>
                <w:szCs w:val="28"/>
              </w:rPr>
              <w:t>5:00</w:t>
            </w:r>
            <w:r w:rsidRPr="00ED6A1B">
              <w:rPr>
                <w:color w:val="FF0000"/>
                <w:spacing w:val="-6"/>
                <w:szCs w:val="28"/>
              </w:rPr>
              <w:t>止</w:t>
            </w:r>
          </w:p>
          <w:p w14:paraId="77691423" w14:textId="77777777" w:rsidR="000270EE" w:rsidRDefault="007C2C1A" w:rsidP="00EA1A43">
            <w:pPr>
              <w:spacing w:line="400" w:lineRule="exact"/>
              <w:ind w:right="28" w:firstLineChars="800" w:firstLine="2192"/>
              <w:jc w:val="both"/>
            </w:pPr>
            <w:r>
              <w:rPr>
                <w:spacing w:val="-6"/>
                <w:szCs w:val="28"/>
              </w:rPr>
              <w:t>(</w:t>
            </w:r>
            <w:r>
              <w:rPr>
                <w:spacing w:val="-6"/>
                <w:szCs w:val="28"/>
                <w:lang w:eastAsia="zh-HK"/>
              </w:rPr>
              <w:t>報名額滿為止</w:t>
            </w:r>
            <w:r>
              <w:rPr>
                <w:spacing w:val="-6"/>
                <w:szCs w:val="28"/>
              </w:rPr>
              <w:t>)</w:t>
            </w:r>
          </w:p>
          <w:p w14:paraId="153672BC" w14:textId="77777777" w:rsidR="000270EE" w:rsidRDefault="007C2C1A">
            <w:pPr>
              <w:spacing w:line="400" w:lineRule="exact"/>
              <w:ind w:right="28"/>
              <w:jc w:val="both"/>
              <w:rPr>
                <w:rFonts w:ascii="標楷體" w:hAnsi="標楷體"/>
              </w:rPr>
            </w:pPr>
            <w:r>
              <w:rPr>
                <w:rFonts w:ascii="標楷體" w:hAnsi="標楷體"/>
              </w:rPr>
              <w:t>＊報名後無法如期參加者，請務必於開課日三天前告知。</w:t>
            </w:r>
          </w:p>
          <w:p w14:paraId="64DC5F0D" w14:textId="77777777" w:rsidR="000270EE" w:rsidRDefault="007C2C1A">
            <w:pPr>
              <w:spacing w:line="400" w:lineRule="exact"/>
              <w:ind w:right="28"/>
              <w:jc w:val="both"/>
              <w:rPr>
                <w:rFonts w:ascii="標楷體" w:hAnsi="標楷體"/>
                <w:u w:val="single"/>
              </w:rPr>
            </w:pPr>
            <w:r>
              <w:rPr>
                <w:rFonts w:ascii="新細明體" w:eastAsia="新細明體" w:hAnsi="新細明體" w:cs="新細明體"/>
                <w:szCs w:val="28"/>
              </w:rPr>
              <w:t>※</w:t>
            </w:r>
            <w:r>
              <w:rPr>
                <w:szCs w:val="28"/>
              </w:rPr>
              <w:t>備註：本講座正向內政部營建署申請列入建築師開業證書換證積分中。</w:t>
            </w:r>
          </w:p>
        </w:tc>
      </w:tr>
    </w:tbl>
    <w:p w14:paraId="68192048" w14:textId="34D0D155" w:rsidR="00305DD2" w:rsidRPr="0098565A" w:rsidRDefault="007C2C1A" w:rsidP="00214E42">
      <w:pPr>
        <w:snapToGrid w:val="0"/>
        <w:spacing w:before="120"/>
        <w:ind w:firstLine="280"/>
      </w:pPr>
      <w:r>
        <w:t>公會傳真：</w:t>
      </w:r>
      <w:r>
        <w:t>07-3133855</w:t>
      </w:r>
      <w:r>
        <w:t>、</w:t>
      </w:r>
      <w:r>
        <w:t xml:space="preserve">07-3224691  </w:t>
      </w:r>
      <w:r>
        <w:t>公會連絡人：</w:t>
      </w:r>
      <w:r w:rsidR="00204F4D">
        <w:rPr>
          <w:rFonts w:hint="eastAsia"/>
          <w:szCs w:val="28"/>
        </w:rPr>
        <w:t>歐育伶</w:t>
      </w:r>
      <w:r>
        <w:rPr>
          <w:color w:val="000000"/>
          <w:szCs w:val="28"/>
        </w:rPr>
        <w:t>07-323724</w:t>
      </w:r>
      <w:r w:rsidRPr="0098565A">
        <w:rPr>
          <w:szCs w:val="28"/>
        </w:rPr>
        <w:t>8#1</w:t>
      </w:r>
      <w:r w:rsidR="00ED6C83" w:rsidRPr="0098565A">
        <w:rPr>
          <w:szCs w:val="28"/>
        </w:rPr>
        <w:t>7</w:t>
      </w:r>
    </w:p>
    <w:sectPr w:rsidR="00305DD2" w:rsidRPr="0098565A" w:rsidSect="000270EE">
      <w:headerReference w:type="default" r:id="rId11"/>
      <w:footerReference w:type="default" r:id="rId12"/>
      <w:pgSz w:w="11906" w:h="16838"/>
      <w:pgMar w:top="1021" w:right="964" w:bottom="1134" w:left="1134" w:header="561" w:footer="397" w:gutter="0"/>
      <w:cols w:space="720"/>
      <w:formProt w:val="0"/>
      <w:docGrid w:type="lines" w:linePitch="381" w:charSpace="-1433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33A7B" w14:textId="77777777" w:rsidR="007F60E4" w:rsidRDefault="007F60E4" w:rsidP="000270EE">
      <w:r>
        <w:separator/>
      </w:r>
    </w:p>
  </w:endnote>
  <w:endnote w:type="continuationSeparator" w:id="0">
    <w:p w14:paraId="70EDB65A" w14:textId="77777777" w:rsidR="007F60E4" w:rsidRDefault="007F60E4" w:rsidP="00027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altName w:val="DFKai-SB"/>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Liberation Sans">
    <w:altName w:val="Malgun Gothic Semilight"/>
    <w:charset w:val="88"/>
    <w:family w:val="swiss"/>
    <w:pitch w:val="variable"/>
    <w:sig w:usb0="E0000AFF" w:usb1="500078FF" w:usb2="00000021" w:usb3="00000000" w:csb0="000001BF" w:csb1="00000000"/>
  </w:font>
  <w:font w:name="微軟正黑體">
    <w:altName w:val="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8"/>
    <w:family w:val="swiss"/>
    <w:pitch w:val="variable"/>
    <w:sig w:usb0="F7FFAEFF" w:usb1="F9DFFFFF" w:usb2="0000007F" w:usb3="00000000" w:csb0="003F01FF" w:csb1="00000000"/>
  </w:font>
  <w:font w:name="Bazooka">
    <w:altName w:val="Times New Roman"/>
    <w:charset w:val="00"/>
    <w:family w:val="auto"/>
    <w:pitch w:val="variable"/>
    <w:sig w:usb0="00000003" w:usb1="00000000" w:usb2="00000000" w:usb3="00000000" w:csb0="00000001" w:csb1="00000000"/>
  </w:font>
  <w:font w:name="富漢通粗毛楷">
    <w:altName w:val="新細明體"/>
    <w:charset w:val="88"/>
    <w:family w:val="modern"/>
    <w:pitch w:val="fixed"/>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B004" w14:textId="549DC569" w:rsidR="000270EE" w:rsidRDefault="00101476" w:rsidP="009D61AB">
    <w:pPr>
      <w:pStyle w:val="11"/>
      <w:pBdr>
        <w:top w:val="thinThickSmallGap" w:sz="24" w:space="1" w:color="622423"/>
      </w:pBdr>
      <w:tabs>
        <w:tab w:val="right" w:pos="9639"/>
      </w:tabs>
    </w:pPr>
    <w:r>
      <w:rPr>
        <w:rFonts w:asciiTheme="majorEastAsia" w:eastAsiaTheme="majorEastAsia" w:hAnsiTheme="majorEastAsia" w:hint="eastAsia"/>
        <w:sz w:val="28"/>
        <w:szCs w:val="28"/>
        <w:lang w:eastAsia="zh-HK"/>
      </w:rPr>
      <w:t>主辦單位：</w:t>
    </w:r>
    <w:r w:rsidR="007C2C1A">
      <w:rPr>
        <w:rFonts w:asciiTheme="majorEastAsia" w:eastAsiaTheme="majorEastAsia" w:hAnsiTheme="majorEastAsia"/>
        <w:sz w:val="28"/>
        <w:szCs w:val="28"/>
      </w:rPr>
      <w:t xml:space="preserve">社團法人高雄市建築師公會  </w:t>
    </w:r>
    <w:r w:rsidR="00650287">
      <w:rPr>
        <w:rFonts w:asciiTheme="majorEastAsia" w:eastAsiaTheme="majorEastAsia" w:hAnsiTheme="majorEastAsia" w:hint="eastAsia"/>
        <w:sz w:val="28"/>
        <w:szCs w:val="28"/>
      </w:rPr>
      <w:t>學術委員會</w:t>
    </w:r>
    <w:r w:rsidR="009D61AB">
      <w:rPr>
        <w:rFonts w:asciiTheme="majorEastAsia" w:eastAsiaTheme="majorEastAsia" w:hAnsiTheme="majorEastAsia" w:hint="eastAsia"/>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59B54" w14:textId="77777777" w:rsidR="007F60E4" w:rsidRDefault="007F60E4" w:rsidP="000270EE">
      <w:r>
        <w:separator/>
      </w:r>
    </w:p>
  </w:footnote>
  <w:footnote w:type="continuationSeparator" w:id="0">
    <w:p w14:paraId="3FE765B3" w14:textId="77777777" w:rsidR="007F60E4" w:rsidRDefault="007F60E4" w:rsidP="000270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73EDC" w14:textId="4F62B5C9" w:rsidR="000270EE" w:rsidRDefault="007C2C1A" w:rsidP="00EA1A43">
    <w:pPr>
      <w:pStyle w:val="10"/>
      <w:ind w:firstLineChars="300" w:firstLine="1321"/>
      <w:rPr>
        <w:b/>
        <w:sz w:val="40"/>
        <w:szCs w:val="44"/>
      </w:rPr>
    </w:pPr>
    <w:r>
      <w:rPr>
        <w:rFonts w:ascii="Bazooka" w:hAnsi="Bazooka"/>
        <w:b/>
        <w:sz w:val="44"/>
        <w:szCs w:val="44"/>
      </w:rPr>
      <w:t>2</w:t>
    </w:r>
    <w:r>
      <w:rPr>
        <w:rFonts w:ascii="Bazooka" w:hAnsi="Bazooka"/>
        <w:b/>
        <w:noProof/>
        <w:sz w:val="44"/>
        <w:szCs w:val="44"/>
      </w:rPr>
      <w:drawing>
        <wp:anchor distT="0" distB="0" distL="114300" distR="120015" simplePos="0" relativeHeight="251656704" behindDoc="1" locked="0" layoutInCell="1" allowOverlap="1" wp14:anchorId="1858C949" wp14:editId="212EB67C">
          <wp:simplePos x="0" y="0"/>
          <wp:positionH relativeFrom="column">
            <wp:posOffset>38100</wp:posOffset>
          </wp:positionH>
          <wp:positionV relativeFrom="paragraph">
            <wp:posOffset>-160020</wp:posOffset>
          </wp:positionV>
          <wp:extent cx="680085" cy="598170"/>
          <wp:effectExtent l="0" t="0" r="0" b="0"/>
          <wp:wrapNone/>
          <wp:docPr id="2" name="圖片 6" descr="綠會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6" descr="綠會徽"/>
                  <pic:cNvPicPr>
                    <a:picLocks noChangeAspect="1" noChangeArrowheads="1"/>
                  </pic:cNvPicPr>
                </pic:nvPicPr>
                <pic:blipFill>
                  <a:blip r:embed="rId1"/>
                  <a:stretch>
                    <a:fillRect/>
                  </a:stretch>
                </pic:blipFill>
                <pic:spPr bwMode="auto">
                  <a:xfrm>
                    <a:off x="0" y="0"/>
                    <a:ext cx="680085" cy="598170"/>
                  </a:xfrm>
                  <a:prstGeom prst="rect">
                    <a:avLst/>
                  </a:prstGeom>
                </pic:spPr>
              </pic:pic>
            </a:graphicData>
          </a:graphic>
        </wp:anchor>
      </w:drawing>
    </w:r>
    <w:r>
      <w:rPr>
        <w:rFonts w:ascii="Bazooka" w:hAnsi="Bazooka"/>
        <w:b/>
        <w:sz w:val="44"/>
        <w:szCs w:val="44"/>
      </w:rPr>
      <w:t>0</w:t>
    </w:r>
    <w:r w:rsidR="007B5000">
      <w:rPr>
        <w:rFonts w:ascii="Bazooka" w:hAnsi="Bazooka" w:hint="eastAsia"/>
        <w:b/>
        <w:sz w:val="44"/>
        <w:szCs w:val="44"/>
      </w:rPr>
      <w:t>2</w:t>
    </w:r>
    <w:r w:rsidR="007F20AB">
      <w:rPr>
        <w:rFonts w:ascii="Bazooka" w:hAnsi="Bazooka"/>
        <w:b/>
        <w:sz w:val="44"/>
        <w:szCs w:val="44"/>
      </w:rPr>
      <w:t>4</w:t>
    </w:r>
    <w:r>
      <w:rPr>
        <w:rFonts w:ascii="Bazooka" w:hAnsi="Bazooka"/>
        <w:b/>
        <w:sz w:val="44"/>
        <w:szCs w:val="44"/>
      </w:rPr>
      <w:t xml:space="preserve"> </w:t>
    </w:r>
    <w:r w:rsidR="00EA1A43">
      <w:rPr>
        <w:rFonts w:hint="eastAsia"/>
        <w:b/>
        <w:sz w:val="32"/>
        <w:szCs w:val="32"/>
      </w:rPr>
      <w:t>◆</w:t>
    </w:r>
    <w:r w:rsidRPr="00EA1A43">
      <w:rPr>
        <w:rFonts w:ascii="新細明體" w:eastAsia="新細明體" w:hAnsi="新細明體"/>
        <w:b/>
        <w:sz w:val="32"/>
        <w:szCs w:val="32"/>
      </w:rPr>
      <w:t>社團法人高雄市建築師公會</w:t>
    </w:r>
    <w:r w:rsidR="002E3CEB">
      <w:rPr>
        <w:rFonts w:ascii="富漢通粗毛楷" w:hAnsi="富漢通粗毛楷"/>
        <w:b/>
        <w:noProof/>
        <w:sz w:val="32"/>
        <w:szCs w:val="32"/>
      </w:rPr>
      <w:pict w14:anchorId="181B7908">
        <v:line id="Line 7" o:spid="_x0000_s1026" style="position:absolute;left:0;text-align:left;z-index:251657728;visibility:visible;mso-position-horizontal-relative:text;mso-position-vertical-relative:text" from="62.75pt,27.25pt" to="451.75pt,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4+AEg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">
          <v:fill o:detectmouseclick="t"/>
        </v:line>
      </w:pict>
    </w:r>
    <w:r w:rsidR="00EA1A43" w:rsidRPr="00EA1A43">
      <w:rPr>
        <w:rFonts w:ascii="新細明體" w:eastAsia="新細明體" w:hAnsi="新細明體" w:hint="eastAsia"/>
        <w:b/>
        <w:sz w:val="32"/>
        <w:szCs w:val="32"/>
      </w:rPr>
      <w:t xml:space="preserve">  </w:t>
    </w:r>
    <w:r w:rsidR="00BA2E3D">
      <w:rPr>
        <w:rFonts w:ascii="新細明體" w:eastAsia="新細明體" w:hAnsi="新細明體" w:hint="eastAsia"/>
        <w:b/>
        <w:sz w:val="32"/>
        <w:szCs w:val="32"/>
      </w:rPr>
      <w:t xml:space="preserve"> 學術委員會</w:t>
    </w:r>
    <w:r w:rsidRPr="00EA1A43">
      <w:rPr>
        <w:rFonts w:ascii="富漢通粗毛楷" w:hAnsi="富漢通粗毛楷"/>
        <w:b/>
        <w:sz w:val="32"/>
        <w:szCs w:val="32"/>
      </w:rPr>
      <w:t>◆</w:t>
    </w:r>
  </w:p>
  <w:p w14:paraId="23334CC0" w14:textId="77777777" w:rsidR="001361FD" w:rsidRPr="001361FD" w:rsidRDefault="001361FD">
    <w:pPr>
      <w:pStyle w:val="10"/>
      <w:spacing w:line="240" w:lineRule="atLeast"/>
      <w:jc w:val="center"/>
      <w:rPr>
        <w:rFonts w:ascii="標楷體" w:hAnsi="標楷體"/>
        <w:szCs w:val="28"/>
      </w:rPr>
    </w:pPr>
  </w:p>
  <w:p w14:paraId="02141887" w14:textId="391F7F33" w:rsidR="001361FD" w:rsidRPr="00FF0E1B" w:rsidRDefault="0079779B" w:rsidP="001361FD">
    <w:pPr>
      <w:pStyle w:val="10"/>
      <w:spacing w:line="240" w:lineRule="atLeast"/>
      <w:jc w:val="center"/>
      <w:rPr>
        <w:rFonts w:ascii="標楷體" w:hAnsi="標楷體"/>
        <w:b/>
        <w:sz w:val="32"/>
        <w:szCs w:val="32"/>
      </w:rPr>
    </w:pPr>
    <w:r>
      <w:rPr>
        <w:rFonts w:ascii="標楷體" w:hAnsi="標楷體" w:hint="eastAsia"/>
        <w:b/>
        <w:sz w:val="32"/>
        <w:szCs w:val="32"/>
      </w:rPr>
      <w:t>學術講座</w:t>
    </w:r>
    <w:r w:rsidR="00FF0E1B" w:rsidRPr="00FF0E1B">
      <w:rPr>
        <w:rFonts w:ascii="標楷體" w:hAnsi="標楷體"/>
        <w:b/>
        <w:sz w:val="32"/>
        <w:szCs w:val="32"/>
        <w:lang w:eastAsia="zh-HK"/>
      </w:rPr>
      <w:t>-</w:t>
    </w:r>
    <w:r w:rsidR="001361FD" w:rsidRPr="00FF0E1B">
      <w:rPr>
        <w:rFonts w:ascii="標楷體" w:hAnsi="標楷體"/>
        <w:b/>
        <w:sz w:val="32"/>
        <w:szCs w:val="32"/>
        <w:lang w:eastAsia="zh-HK"/>
      </w:rPr>
      <w:t>「</w:t>
    </w:r>
    <w:r w:rsidR="007F20AB" w:rsidRPr="007F20AB">
      <w:rPr>
        <w:rFonts w:ascii="標楷體" w:hAnsi="標楷體"/>
        <w:b/>
        <w:sz w:val="32"/>
        <w:szCs w:val="32"/>
      </w:rPr>
      <w:t>展望氣候變遷與能源轉型：建築中的效率、韌性與正義</w:t>
    </w:r>
    <w:r w:rsidR="001361FD" w:rsidRPr="00FF0E1B">
      <w:rPr>
        <w:rFonts w:ascii="標楷體" w:hAnsi="標楷體"/>
        <w:b/>
        <w:sz w:val="32"/>
        <w:szCs w:val="32"/>
        <w:lang w:eastAsia="zh-HK"/>
      </w:rPr>
      <w:t>」</w:t>
    </w:r>
  </w:p>
  <w:p w14:paraId="57FD9E0D" w14:textId="77777777" w:rsidR="000270EE" w:rsidRDefault="002E3CEB">
    <w:pPr>
      <w:pStyle w:val="10"/>
      <w:spacing w:line="240" w:lineRule="atLeast"/>
      <w:rPr>
        <w:rFonts w:ascii="標楷體" w:hAnsi="標楷體"/>
        <w:sz w:val="36"/>
        <w:szCs w:val="28"/>
      </w:rPr>
    </w:pPr>
    <w:r>
      <w:rPr>
        <w:noProof/>
      </w:rPr>
      <w:pict w14:anchorId="70FEF468">
        <v:line id="Line 8" o:spid="_x0000_s1025" style="position:absolute;z-index:251658752;visibility:visible" from="-22.9pt,5.75pt" to="500.4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" strokecolor="#362cf6" strokeweight=".79mm">
          <v:fill o:detectmouseclick="t"/>
        </v:line>
      </w:pict>
    </w:r>
  </w:p>
  <w:p w14:paraId="37A53C9B" w14:textId="77777777" w:rsidR="000270EE" w:rsidRDefault="000270EE">
    <w:pPr>
      <w:pStyle w:val="10"/>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F09E2"/>
    <w:multiLevelType w:val="multilevel"/>
    <w:tmpl w:val="336042D4"/>
    <w:lvl w:ilvl="0">
      <w:start w:val="5"/>
      <w:numFmt w:val="bullet"/>
      <w:lvlText w:val="■"/>
      <w:lvlJc w:val="left"/>
      <w:pPr>
        <w:ind w:left="360" w:hanging="360"/>
      </w:pPr>
      <w:rPr>
        <w:rFonts w:ascii="標楷體" w:hAnsi="標楷體" w:cs="Times New Roman" w:hint="default"/>
        <w:b/>
        <w:sz w:val="28"/>
      </w:rPr>
    </w:lvl>
    <w:lvl w:ilvl="1">
      <w:start w:val="1"/>
      <w:numFmt w:val="bullet"/>
      <w:lvlText w:val=""/>
      <w:lvlJc w:val="left"/>
      <w:pPr>
        <w:ind w:left="960" w:hanging="480"/>
      </w:pPr>
      <w:rPr>
        <w:rFonts w:ascii="Wingdings" w:hAnsi="Wingdings" w:cs="Wingdings" w:hint="default"/>
      </w:rPr>
    </w:lvl>
    <w:lvl w:ilvl="2">
      <w:start w:val="1"/>
      <w:numFmt w:val="bullet"/>
      <w:lvlText w:val=""/>
      <w:lvlJc w:val="left"/>
      <w:pPr>
        <w:ind w:left="1440" w:hanging="480"/>
      </w:pPr>
      <w:rPr>
        <w:rFonts w:ascii="Wingdings" w:hAnsi="Wingdings" w:cs="Wingdings" w:hint="default"/>
      </w:rPr>
    </w:lvl>
    <w:lvl w:ilvl="3">
      <w:start w:val="1"/>
      <w:numFmt w:val="bullet"/>
      <w:lvlText w:val=""/>
      <w:lvlJc w:val="left"/>
      <w:pPr>
        <w:ind w:left="1920" w:hanging="480"/>
      </w:pPr>
      <w:rPr>
        <w:rFonts w:ascii="Wingdings" w:hAnsi="Wingdings" w:cs="Wingdings" w:hint="default"/>
      </w:rPr>
    </w:lvl>
    <w:lvl w:ilvl="4">
      <w:start w:val="1"/>
      <w:numFmt w:val="bullet"/>
      <w:lvlText w:val=""/>
      <w:lvlJc w:val="left"/>
      <w:pPr>
        <w:ind w:left="2400" w:hanging="480"/>
      </w:pPr>
      <w:rPr>
        <w:rFonts w:ascii="Wingdings" w:hAnsi="Wingdings" w:cs="Wingdings" w:hint="default"/>
      </w:rPr>
    </w:lvl>
    <w:lvl w:ilvl="5">
      <w:start w:val="1"/>
      <w:numFmt w:val="bullet"/>
      <w:lvlText w:val=""/>
      <w:lvlJc w:val="left"/>
      <w:pPr>
        <w:ind w:left="2880" w:hanging="480"/>
      </w:pPr>
      <w:rPr>
        <w:rFonts w:ascii="Wingdings" w:hAnsi="Wingdings" w:cs="Wingdings" w:hint="default"/>
      </w:rPr>
    </w:lvl>
    <w:lvl w:ilvl="6">
      <w:start w:val="1"/>
      <w:numFmt w:val="bullet"/>
      <w:lvlText w:val=""/>
      <w:lvlJc w:val="left"/>
      <w:pPr>
        <w:ind w:left="3360" w:hanging="480"/>
      </w:pPr>
      <w:rPr>
        <w:rFonts w:ascii="Wingdings" w:hAnsi="Wingdings" w:cs="Wingdings" w:hint="default"/>
      </w:rPr>
    </w:lvl>
    <w:lvl w:ilvl="7">
      <w:start w:val="1"/>
      <w:numFmt w:val="bullet"/>
      <w:lvlText w:val=""/>
      <w:lvlJc w:val="left"/>
      <w:pPr>
        <w:ind w:left="3840" w:hanging="480"/>
      </w:pPr>
      <w:rPr>
        <w:rFonts w:ascii="Wingdings" w:hAnsi="Wingdings" w:cs="Wingdings" w:hint="default"/>
      </w:rPr>
    </w:lvl>
    <w:lvl w:ilvl="8">
      <w:start w:val="1"/>
      <w:numFmt w:val="bullet"/>
      <w:lvlText w:val=""/>
      <w:lvlJc w:val="left"/>
      <w:pPr>
        <w:ind w:left="4320" w:hanging="480"/>
      </w:pPr>
      <w:rPr>
        <w:rFonts w:ascii="Wingdings" w:hAnsi="Wingdings" w:cs="Wingdings" w:hint="default"/>
      </w:rPr>
    </w:lvl>
  </w:abstractNum>
  <w:abstractNum w:abstractNumId="1" w15:restartNumberingAfterBreak="0">
    <w:nsid w:val="213B1DD0"/>
    <w:multiLevelType w:val="multilevel"/>
    <w:tmpl w:val="DC94D09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49546C6E"/>
    <w:multiLevelType w:val="hybridMultilevel"/>
    <w:tmpl w:val="793C6DF2"/>
    <w:lvl w:ilvl="0" w:tplc="04090015">
      <w:start w:val="1"/>
      <w:numFmt w:val="taiwaneseCountingThousand"/>
      <w:lvlText w:val="%1、"/>
      <w:lvlJc w:val="left"/>
      <w:pPr>
        <w:ind w:left="5584" w:hanging="480"/>
      </w:pPr>
      <w:rPr>
        <w:rFonts w:hint="default"/>
      </w:rPr>
    </w:lvl>
    <w:lvl w:ilvl="1" w:tplc="04090019" w:tentative="1">
      <w:start w:val="1"/>
      <w:numFmt w:val="ideographTraditional"/>
      <w:lvlText w:val="%2、"/>
      <w:lvlJc w:val="left"/>
      <w:pPr>
        <w:ind w:left="6064" w:hanging="480"/>
      </w:pPr>
    </w:lvl>
    <w:lvl w:ilvl="2" w:tplc="0409001B" w:tentative="1">
      <w:start w:val="1"/>
      <w:numFmt w:val="lowerRoman"/>
      <w:lvlText w:val="%3."/>
      <w:lvlJc w:val="right"/>
      <w:pPr>
        <w:ind w:left="6544" w:hanging="480"/>
      </w:pPr>
    </w:lvl>
    <w:lvl w:ilvl="3" w:tplc="0409000F" w:tentative="1">
      <w:start w:val="1"/>
      <w:numFmt w:val="decimal"/>
      <w:lvlText w:val="%4."/>
      <w:lvlJc w:val="left"/>
      <w:pPr>
        <w:ind w:left="7024" w:hanging="480"/>
      </w:pPr>
    </w:lvl>
    <w:lvl w:ilvl="4" w:tplc="04090019" w:tentative="1">
      <w:start w:val="1"/>
      <w:numFmt w:val="ideographTraditional"/>
      <w:lvlText w:val="%5、"/>
      <w:lvlJc w:val="left"/>
      <w:pPr>
        <w:ind w:left="7504" w:hanging="480"/>
      </w:pPr>
    </w:lvl>
    <w:lvl w:ilvl="5" w:tplc="0409001B" w:tentative="1">
      <w:start w:val="1"/>
      <w:numFmt w:val="lowerRoman"/>
      <w:lvlText w:val="%6."/>
      <w:lvlJc w:val="right"/>
      <w:pPr>
        <w:ind w:left="7984" w:hanging="480"/>
      </w:pPr>
    </w:lvl>
    <w:lvl w:ilvl="6" w:tplc="0409000F" w:tentative="1">
      <w:start w:val="1"/>
      <w:numFmt w:val="decimal"/>
      <w:lvlText w:val="%7."/>
      <w:lvlJc w:val="left"/>
      <w:pPr>
        <w:ind w:left="8464" w:hanging="480"/>
      </w:pPr>
    </w:lvl>
    <w:lvl w:ilvl="7" w:tplc="04090019" w:tentative="1">
      <w:start w:val="1"/>
      <w:numFmt w:val="ideographTraditional"/>
      <w:lvlText w:val="%8、"/>
      <w:lvlJc w:val="left"/>
      <w:pPr>
        <w:ind w:left="8944" w:hanging="480"/>
      </w:pPr>
    </w:lvl>
    <w:lvl w:ilvl="8" w:tplc="0409001B" w:tentative="1">
      <w:start w:val="1"/>
      <w:numFmt w:val="lowerRoman"/>
      <w:lvlText w:val="%9."/>
      <w:lvlJc w:val="right"/>
      <w:pPr>
        <w:ind w:left="9424" w:hanging="480"/>
      </w:pPr>
    </w:lvl>
  </w:abstractNum>
  <w:abstractNum w:abstractNumId="3" w15:restartNumberingAfterBreak="0">
    <w:nsid w:val="4CAB7460"/>
    <w:multiLevelType w:val="hybridMultilevel"/>
    <w:tmpl w:val="B1F6D3DE"/>
    <w:lvl w:ilvl="0" w:tplc="70F02C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7CD570B"/>
    <w:multiLevelType w:val="hybridMultilevel"/>
    <w:tmpl w:val="793C6DF2"/>
    <w:lvl w:ilvl="0" w:tplc="04090015">
      <w:start w:val="1"/>
      <w:numFmt w:val="taiwaneseCountingThousand"/>
      <w:lvlText w:val="%1、"/>
      <w:lvlJc w:val="left"/>
      <w:pPr>
        <w:ind w:left="5584" w:hanging="480"/>
      </w:pPr>
      <w:rPr>
        <w:rFonts w:hint="default"/>
      </w:rPr>
    </w:lvl>
    <w:lvl w:ilvl="1" w:tplc="04090019" w:tentative="1">
      <w:start w:val="1"/>
      <w:numFmt w:val="ideographTraditional"/>
      <w:lvlText w:val="%2、"/>
      <w:lvlJc w:val="left"/>
      <w:pPr>
        <w:ind w:left="6064" w:hanging="480"/>
      </w:pPr>
    </w:lvl>
    <w:lvl w:ilvl="2" w:tplc="0409001B" w:tentative="1">
      <w:start w:val="1"/>
      <w:numFmt w:val="lowerRoman"/>
      <w:lvlText w:val="%3."/>
      <w:lvlJc w:val="right"/>
      <w:pPr>
        <w:ind w:left="6544" w:hanging="480"/>
      </w:pPr>
    </w:lvl>
    <w:lvl w:ilvl="3" w:tplc="0409000F" w:tentative="1">
      <w:start w:val="1"/>
      <w:numFmt w:val="decimal"/>
      <w:lvlText w:val="%4."/>
      <w:lvlJc w:val="left"/>
      <w:pPr>
        <w:ind w:left="7024" w:hanging="480"/>
      </w:pPr>
    </w:lvl>
    <w:lvl w:ilvl="4" w:tplc="04090019" w:tentative="1">
      <w:start w:val="1"/>
      <w:numFmt w:val="ideographTraditional"/>
      <w:lvlText w:val="%5、"/>
      <w:lvlJc w:val="left"/>
      <w:pPr>
        <w:ind w:left="7504" w:hanging="480"/>
      </w:pPr>
    </w:lvl>
    <w:lvl w:ilvl="5" w:tplc="0409001B" w:tentative="1">
      <w:start w:val="1"/>
      <w:numFmt w:val="lowerRoman"/>
      <w:lvlText w:val="%6."/>
      <w:lvlJc w:val="right"/>
      <w:pPr>
        <w:ind w:left="7984" w:hanging="480"/>
      </w:pPr>
    </w:lvl>
    <w:lvl w:ilvl="6" w:tplc="0409000F" w:tentative="1">
      <w:start w:val="1"/>
      <w:numFmt w:val="decimal"/>
      <w:lvlText w:val="%7."/>
      <w:lvlJc w:val="left"/>
      <w:pPr>
        <w:ind w:left="8464" w:hanging="480"/>
      </w:pPr>
    </w:lvl>
    <w:lvl w:ilvl="7" w:tplc="04090019" w:tentative="1">
      <w:start w:val="1"/>
      <w:numFmt w:val="ideographTraditional"/>
      <w:lvlText w:val="%8、"/>
      <w:lvlJc w:val="left"/>
      <w:pPr>
        <w:ind w:left="8944" w:hanging="480"/>
      </w:pPr>
    </w:lvl>
    <w:lvl w:ilvl="8" w:tplc="0409001B" w:tentative="1">
      <w:start w:val="1"/>
      <w:numFmt w:val="lowerRoman"/>
      <w:lvlText w:val="%9."/>
      <w:lvlJc w:val="right"/>
      <w:pPr>
        <w:ind w:left="9424" w:hanging="480"/>
      </w:pPr>
    </w:lvl>
  </w:abstractNum>
  <w:num w:numId="1" w16cid:durableId="51199122">
    <w:abstractNumId w:val="0"/>
  </w:num>
  <w:num w:numId="2" w16cid:durableId="636685411">
    <w:abstractNumId w:val="1"/>
  </w:num>
  <w:num w:numId="3" w16cid:durableId="165049806">
    <w:abstractNumId w:val="2"/>
  </w:num>
  <w:num w:numId="4" w16cid:durableId="1165166927">
    <w:abstractNumId w:val="4"/>
  </w:num>
  <w:num w:numId="5" w16cid:durableId="2088066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HK" w:vendorID="64" w:dllVersion="0" w:nlCheck="1" w:checkStyle="1"/>
  <w:activeWritingStyle w:appName="MSWord" w:lang="en-US" w:vendorID="64" w:dllVersion="0" w:nlCheck="1" w:checkStyle="0"/>
  <w:defaultTabStop w:val="48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ExpandShiftReturn/>
    <w:useFELayout/>
    <w:compatSetting w:name="compatibilityMode" w:uri="http://schemas.microsoft.com/office/word" w:val="12"/>
    <w:compatSetting w:name="useWord2013TrackBottomHyphenation" w:uri="http://schemas.microsoft.com/office/word" w:val="1"/>
  </w:compat>
  <w:rsids>
    <w:rsidRoot w:val="000270EE"/>
    <w:rsid w:val="0001148A"/>
    <w:rsid w:val="000270EE"/>
    <w:rsid w:val="000344CF"/>
    <w:rsid w:val="000439AC"/>
    <w:rsid w:val="00070627"/>
    <w:rsid w:val="00091AA4"/>
    <w:rsid w:val="000A60BE"/>
    <w:rsid w:val="000C026E"/>
    <w:rsid w:val="000E3CA5"/>
    <w:rsid w:val="00101476"/>
    <w:rsid w:val="00107D33"/>
    <w:rsid w:val="001361FD"/>
    <w:rsid w:val="00151C0C"/>
    <w:rsid w:val="0015310A"/>
    <w:rsid w:val="00154126"/>
    <w:rsid w:val="001543A8"/>
    <w:rsid w:val="00162FB8"/>
    <w:rsid w:val="00164F2D"/>
    <w:rsid w:val="00201914"/>
    <w:rsid w:val="00204C73"/>
    <w:rsid w:val="00204F4D"/>
    <w:rsid w:val="00214E42"/>
    <w:rsid w:val="0025178E"/>
    <w:rsid w:val="00262962"/>
    <w:rsid w:val="002B75F2"/>
    <w:rsid w:val="002C1B32"/>
    <w:rsid w:val="002D6867"/>
    <w:rsid w:val="002E3CEB"/>
    <w:rsid w:val="00305DD2"/>
    <w:rsid w:val="003060A3"/>
    <w:rsid w:val="0036641C"/>
    <w:rsid w:val="00380CF2"/>
    <w:rsid w:val="00381F36"/>
    <w:rsid w:val="003834CB"/>
    <w:rsid w:val="003862C4"/>
    <w:rsid w:val="00397B37"/>
    <w:rsid w:val="003A32C4"/>
    <w:rsid w:val="003D0500"/>
    <w:rsid w:val="003E613E"/>
    <w:rsid w:val="004139A5"/>
    <w:rsid w:val="00420AD4"/>
    <w:rsid w:val="00436A1B"/>
    <w:rsid w:val="00440591"/>
    <w:rsid w:val="00464DA4"/>
    <w:rsid w:val="00491BAC"/>
    <w:rsid w:val="004A28D7"/>
    <w:rsid w:val="004A6225"/>
    <w:rsid w:val="004C72FA"/>
    <w:rsid w:val="004D6E87"/>
    <w:rsid w:val="004D6FC1"/>
    <w:rsid w:val="004F23BC"/>
    <w:rsid w:val="00513BC9"/>
    <w:rsid w:val="00515F02"/>
    <w:rsid w:val="00523E08"/>
    <w:rsid w:val="00526553"/>
    <w:rsid w:val="005520BE"/>
    <w:rsid w:val="005675D9"/>
    <w:rsid w:val="00567681"/>
    <w:rsid w:val="00575C4E"/>
    <w:rsid w:val="005C0E56"/>
    <w:rsid w:val="005C3DB7"/>
    <w:rsid w:val="005D2214"/>
    <w:rsid w:val="005D263A"/>
    <w:rsid w:val="005D34F1"/>
    <w:rsid w:val="005D4056"/>
    <w:rsid w:val="005D6D1A"/>
    <w:rsid w:val="005E651A"/>
    <w:rsid w:val="005E7044"/>
    <w:rsid w:val="00615DFE"/>
    <w:rsid w:val="00617BB5"/>
    <w:rsid w:val="00643087"/>
    <w:rsid w:val="00645ED1"/>
    <w:rsid w:val="00650287"/>
    <w:rsid w:val="006549AC"/>
    <w:rsid w:val="00654DC3"/>
    <w:rsid w:val="006D0CFC"/>
    <w:rsid w:val="006D7FA0"/>
    <w:rsid w:val="00712556"/>
    <w:rsid w:val="00714BFC"/>
    <w:rsid w:val="00767380"/>
    <w:rsid w:val="00771E13"/>
    <w:rsid w:val="00774F90"/>
    <w:rsid w:val="00775747"/>
    <w:rsid w:val="007920E6"/>
    <w:rsid w:val="0079779B"/>
    <w:rsid w:val="007B32C5"/>
    <w:rsid w:val="007B3BBD"/>
    <w:rsid w:val="007B5000"/>
    <w:rsid w:val="007C2C1A"/>
    <w:rsid w:val="007C2FC1"/>
    <w:rsid w:val="007C3A1C"/>
    <w:rsid w:val="007F133A"/>
    <w:rsid w:val="007F1F1A"/>
    <w:rsid w:val="007F20AB"/>
    <w:rsid w:val="007F3E6A"/>
    <w:rsid w:val="007F60E4"/>
    <w:rsid w:val="00813E37"/>
    <w:rsid w:val="00843656"/>
    <w:rsid w:val="00870583"/>
    <w:rsid w:val="00882C61"/>
    <w:rsid w:val="008C23DD"/>
    <w:rsid w:val="008C6ED8"/>
    <w:rsid w:val="008F7A5B"/>
    <w:rsid w:val="009021C3"/>
    <w:rsid w:val="00903123"/>
    <w:rsid w:val="00905683"/>
    <w:rsid w:val="00927D80"/>
    <w:rsid w:val="00956695"/>
    <w:rsid w:val="0098565A"/>
    <w:rsid w:val="009D2D54"/>
    <w:rsid w:val="009D61AB"/>
    <w:rsid w:val="009E4E84"/>
    <w:rsid w:val="009E6469"/>
    <w:rsid w:val="00A3517B"/>
    <w:rsid w:val="00A42819"/>
    <w:rsid w:val="00A60DA3"/>
    <w:rsid w:val="00A75D8F"/>
    <w:rsid w:val="00A7756C"/>
    <w:rsid w:val="00A86829"/>
    <w:rsid w:val="00B0203A"/>
    <w:rsid w:val="00B034A8"/>
    <w:rsid w:val="00B05471"/>
    <w:rsid w:val="00B17973"/>
    <w:rsid w:val="00B35C2D"/>
    <w:rsid w:val="00BA185E"/>
    <w:rsid w:val="00BA2E3D"/>
    <w:rsid w:val="00BC5448"/>
    <w:rsid w:val="00BC5C43"/>
    <w:rsid w:val="00BF7C89"/>
    <w:rsid w:val="00C01080"/>
    <w:rsid w:val="00C06519"/>
    <w:rsid w:val="00C46A58"/>
    <w:rsid w:val="00C63F16"/>
    <w:rsid w:val="00C66510"/>
    <w:rsid w:val="00C66F8D"/>
    <w:rsid w:val="00CA2031"/>
    <w:rsid w:val="00CA6223"/>
    <w:rsid w:val="00CD6676"/>
    <w:rsid w:val="00D038F2"/>
    <w:rsid w:val="00D314A3"/>
    <w:rsid w:val="00D44999"/>
    <w:rsid w:val="00D6430E"/>
    <w:rsid w:val="00D7456E"/>
    <w:rsid w:val="00D97D14"/>
    <w:rsid w:val="00DB5EC2"/>
    <w:rsid w:val="00DD2975"/>
    <w:rsid w:val="00DE1C44"/>
    <w:rsid w:val="00DF0301"/>
    <w:rsid w:val="00E246BD"/>
    <w:rsid w:val="00E3489D"/>
    <w:rsid w:val="00E43C3A"/>
    <w:rsid w:val="00E46C60"/>
    <w:rsid w:val="00E51456"/>
    <w:rsid w:val="00E54293"/>
    <w:rsid w:val="00E72C5A"/>
    <w:rsid w:val="00EA1A43"/>
    <w:rsid w:val="00EA525B"/>
    <w:rsid w:val="00EA548F"/>
    <w:rsid w:val="00EA7C56"/>
    <w:rsid w:val="00EC3033"/>
    <w:rsid w:val="00ED6A1B"/>
    <w:rsid w:val="00ED6C83"/>
    <w:rsid w:val="00EE673E"/>
    <w:rsid w:val="00F26004"/>
    <w:rsid w:val="00F56BA3"/>
    <w:rsid w:val="00F62F3A"/>
    <w:rsid w:val="00F7582E"/>
    <w:rsid w:val="00F83F1F"/>
    <w:rsid w:val="00F84F3A"/>
    <w:rsid w:val="00F91B65"/>
    <w:rsid w:val="00FA4574"/>
    <w:rsid w:val="00FB1224"/>
    <w:rsid w:val="00FB3027"/>
    <w:rsid w:val="00FD4686"/>
    <w:rsid w:val="00FF0E1B"/>
    <w:rsid w:val="00FF7E1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E24E4D"/>
  <w15:docId w15:val="{28CB44A5-5D45-47BD-BC5F-3269625E3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0E1B"/>
    <w:pPr>
      <w:widowControl w:val="0"/>
    </w:pPr>
    <w:rPr>
      <w:rFonts w:eastAsia="標楷體"/>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標題 31"/>
    <w:basedOn w:val="a"/>
    <w:link w:val="3"/>
    <w:qFormat/>
    <w:rsid w:val="00A05C7D"/>
    <w:pPr>
      <w:widowControl/>
      <w:spacing w:beforeAutospacing="1" w:afterAutospacing="1"/>
      <w:outlineLvl w:val="2"/>
    </w:pPr>
    <w:rPr>
      <w:rFonts w:ascii="新細明體" w:eastAsia="新細明體" w:hAnsi="新細明體" w:cs="新細明體"/>
      <w:b/>
      <w:bCs/>
      <w:sz w:val="27"/>
      <w:szCs w:val="27"/>
    </w:rPr>
  </w:style>
  <w:style w:type="character" w:customStyle="1" w:styleId="a3">
    <w:name w:val="網際網路連結"/>
    <w:rsid w:val="00483E20"/>
    <w:rPr>
      <w:color w:val="0000FF"/>
      <w:u w:val="single"/>
    </w:rPr>
  </w:style>
  <w:style w:type="character" w:customStyle="1" w:styleId="a4">
    <w:name w:val="註解方塊文字 字元"/>
    <w:uiPriority w:val="99"/>
    <w:semiHidden/>
    <w:qFormat/>
    <w:rsid w:val="00B70933"/>
    <w:rPr>
      <w:rFonts w:ascii="Cambria" w:eastAsia="新細明體" w:hAnsi="Cambria" w:cs="Times New Roman"/>
      <w:sz w:val="18"/>
      <w:szCs w:val="18"/>
    </w:rPr>
  </w:style>
  <w:style w:type="character" w:customStyle="1" w:styleId="a5">
    <w:name w:val="頁首 字元"/>
    <w:uiPriority w:val="99"/>
    <w:qFormat/>
    <w:rsid w:val="00EB10EA"/>
    <w:rPr>
      <w:rFonts w:eastAsia="標楷體"/>
    </w:rPr>
  </w:style>
  <w:style w:type="character" w:customStyle="1" w:styleId="a6">
    <w:name w:val="頁尾 字元"/>
    <w:basedOn w:val="a0"/>
    <w:uiPriority w:val="99"/>
    <w:qFormat/>
    <w:rsid w:val="00A47C9B"/>
    <w:rPr>
      <w:rFonts w:eastAsia="標楷體"/>
    </w:rPr>
  </w:style>
  <w:style w:type="character" w:customStyle="1" w:styleId="3">
    <w:name w:val="標題 3 字元"/>
    <w:basedOn w:val="a0"/>
    <w:link w:val="31"/>
    <w:qFormat/>
    <w:rsid w:val="00A05C7D"/>
    <w:rPr>
      <w:rFonts w:ascii="新細明體" w:hAnsi="新細明體" w:cs="新細明體"/>
      <w:b/>
      <w:bCs/>
      <w:sz w:val="27"/>
      <w:szCs w:val="27"/>
    </w:rPr>
  </w:style>
  <w:style w:type="character" w:styleId="a7">
    <w:name w:val="Strong"/>
    <w:qFormat/>
    <w:rsid w:val="00A05C7D"/>
    <w:rPr>
      <w:b/>
      <w:bCs/>
    </w:rPr>
  </w:style>
  <w:style w:type="character" w:customStyle="1" w:styleId="ListLabel1">
    <w:name w:val="ListLabel 1"/>
    <w:qFormat/>
    <w:rsid w:val="000270EE"/>
    <w:rPr>
      <w:rFonts w:eastAsia="標楷體" w:cs="Times New Roman"/>
      <w:sz w:val="18"/>
    </w:rPr>
  </w:style>
  <w:style w:type="character" w:customStyle="1" w:styleId="ListLabel2">
    <w:name w:val="ListLabel 2"/>
    <w:qFormat/>
    <w:rsid w:val="000270EE"/>
    <w:rPr>
      <w:rFonts w:eastAsia="標楷體"/>
      <w:spacing w:val="0"/>
      <w:sz w:val="24"/>
    </w:rPr>
  </w:style>
  <w:style w:type="character" w:customStyle="1" w:styleId="ListLabel3">
    <w:name w:val="ListLabel 3"/>
    <w:qFormat/>
    <w:rsid w:val="000270EE"/>
    <w:rPr>
      <w:rFonts w:eastAsia="標楷體"/>
      <w:b w:val="0"/>
      <w:i w:val="0"/>
      <w:sz w:val="28"/>
    </w:rPr>
  </w:style>
  <w:style w:type="character" w:customStyle="1" w:styleId="ListLabel4">
    <w:name w:val="ListLabel 4"/>
    <w:qFormat/>
    <w:rsid w:val="000270EE"/>
    <w:rPr>
      <w:b w:val="0"/>
      <w:i w:val="0"/>
      <w:sz w:val="28"/>
    </w:rPr>
  </w:style>
  <w:style w:type="character" w:customStyle="1" w:styleId="ListLabel5">
    <w:name w:val="ListLabel 5"/>
    <w:qFormat/>
    <w:rsid w:val="000270EE"/>
    <w:rPr>
      <w:b w:val="0"/>
      <w:i w:val="0"/>
      <w:sz w:val="28"/>
    </w:rPr>
  </w:style>
  <w:style w:type="character" w:customStyle="1" w:styleId="ListLabel6">
    <w:name w:val="ListLabel 6"/>
    <w:qFormat/>
    <w:rsid w:val="000270EE"/>
    <w:rPr>
      <w:rFonts w:eastAsia="標楷體"/>
      <w:b w:val="0"/>
      <w:i w:val="0"/>
      <w:sz w:val="28"/>
    </w:rPr>
  </w:style>
  <w:style w:type="character" w:customStyle="1" w:styleId="ListLabel7">
    <w:name w:val="ListLabel 7"/>
    <w:qFormat/>
    <w:rsid w:val="000270EE"/>
    <w:rPr>
      <w:rFonts w:eastAsia="標楷體" w:cs="Times New Roman"/>
      <w:b/>
      <w:sz w:val="28"/>
    </w:rPr>
  </w:style>
  <w:style w:type="paragraph" w:styleId="a8">
    <w:name w:val="Title"/>
    <w:basedOn w:val="a"/>
    <w:next w:val="a9"/>
    <w:qFormat/>
    <w:rsid w:val="000270EE"/>
    <w:pPr>
      <w:keepNext/>
      <w:spacing w:before="240" w:after="120"/>
    </w:pPr>
    <w:rPr>
      <w:rFonts w:ascii="Liberation Sans" w:eastAsia="微軟正黑體" w:hAnsi="Liberation Sans" w:cs="Arial"/>
      <w:szCs w:val="28"/>
    </w:rPr>
  </w:style>
  <w:style w:type="paragraph" w:styleId="a9">
    <w:name w:val="Body Text"/>
    <w:basedOn w:val="a"/>
    <w:rsid w:val="000270EE"/>
    <w:pPr>
      <w:spacing w:after="140" w:line="288" w:lineRule="auto"/>
    </w:pPr>
  </w:style>
  <w:style w:type="paragraph" w:styleId="aa">
    <w:name w:val="List"/>
    <w:basedOn w:val="a9"/>
    <w:rsid w:val="000270EE"/>
    <w:rPr>
      <w:rFonts w:cs="Arial"/>
    </w:rPr>
  </w:style>
  <w:style w:type="paragraph" w:customStyle="1" w:styleId="1">
    <w:name w:val="標號1"/>
    <w:basedOn w:val="a"/>
    <w:qFormat/>
    <w:rsid w:val="000270EE"/>
    <w:pPr>
      <w:suppressLineNumbers/>
      <w:spacing w:before="120" w:after="120"/>
    </w:pPr>
    <w:rPr>
      <w:rFonts w:cs="Arial"/>
      <w:i/>
      <w:iCs/>
      <w:sz w:val="24"/>
      <w:szCs w:val="24"/>
    </w:rPr>
  </w:style>
  <w:style w:type="paragraph" w:customStyle="1" w:styleId="ab">
    <w:name w:val="索引"/>
    <w:basedOn w:val="a"/>
    <w:qFormat/>
    <w:rsid w:val="000270EE"/>
    <w:pPr>
      <w:suppressLineNumbers/>
    </w:pPr>
    <w:rPr>
      <w:rFonts w:cs="Arial"/>
    </w:rPr>
  </w:style>
  <w:style w:type="paragraph" w:customStyle="1" w:styleId="10">
    <w:name w:val="頁首1"/>
    <w:basedOn w:val="a"/>
    <w:uiPriority w:val="99"/>
    <w:rsid w:val="004F1559"/>
    <w:pPr>
      <w:tabs>
        <w:tab w:val="center" w:pos="4153"/>
        <w:tab w:val="right" w:pos="8306"/>
      </w:tabs>
      <w:snapToGrid w:val="0"/>
    </w:pPr>
    <w:rPr>
      <w:sz w:val="20"/>
    </w:rPr>
  </w:style>
  <w:style w:type="paragraph" w:customStyle="1" w:styleId="11">
    <w:name w:val="頁尾1"/>
    <w:basedOn w:val="a"/>
    <w:uiPriority w:val="99"/>
    <w:rsid w:val="004F1559"/>
    <w:pPr>
      <w:tabs>
        <w:tab w:val="center" w:pos="4153"/>
        <w:tab w:val="right" w:pos="8306"/>
      </w:tabs>
      <w:snapToGrid w:val="0"/>
    </w:pPr>
    <w:rPr>
      <w:sz w:val="20"/>
    </w:rPr>
  </w:style>
  <w:style w:type="paragraph" w:styleId="ac">
    <w:name w:val="Body Text Indent"/>
    <w:basedOn w:val="a"/>
    <w:semiHidden/>
    <w:rsid w:val="004F1559"/>
    <w:pPr>
      <w:ind w:left="750" w:firstLine="2"/>
    </w:pPr>
    <w:rPr>
      <w:sz w:val="24"/>
    </w:rPr>
  </w:style>
  <w:style w:type="paragraph" w:styleId="ad">
    <w:name w:val="Balloon Text"/>
    <w:basedOn w:val="a"/>
    <w:uiPriority w:val="99"/>
    <w:semiHidden/>
    <w:unhideWhenUsed/>
    <w:qFormat/>
    <w:rsid w:val="00B70933"/>
    <w:rPr>
      <w:rFonts w:ascii="Cambria" w:eastAsia="新細明體" w:hAnsi="Cambria"/>
      <w:sz w:val="18"/>
      <w:szCs w:val="18"/>
    </w:rPr>
  </w:style>
  <w:style w:type="paragraph" w:styleId="ae">
    <w:name w:val="List Paragraph"/>
    <w:basedOn w:val="a"/>
    <w:uiPriority w:val="34"/>
    <w:qFormat/>
    <w:rsid w:val="00AE32AC"/>
    <w:pPr>
      <w:ind w:left="480"/>
    </w:pPr>
    <w:rPr>
      <w:rFonts w:ascii="Calibri" w:eastAsia="新細明體" w:hAnsi="Calibri"/>
      <w:sz w:val="24"/>
      <w:szCs w:val="24"/>
    </w:rPr>
  </w:style>
  <w:style w:type="paragraph" w:styleId="Web">
    <w:name w:val="Normal (Web)"/>
    <w:basedOn w:val="a"/>
    <w:uiPriority w:val="99"/>
    <w:qFormat/>
    <w:rsid w:val="00A05C7D"/>
    <w:pPr>
      <w:widowControl/>
      <w:spacing w:beforeAutospacing="1" w:afterAutospacing="1"/>
    </w:pPr>
    <w:rPr>
      <w:rFonts w:ascii="新細明體" w:eastAsia="新細明體" w:hAnsi="新細明體" w:cs="新細明體"/>
      <w:sz w:val="24"/>
      <w:szCs w:val="24"/>
    </w:rPr>
  </w:style>
  <w:style w:type="paragraph" w:customStyle="1" w:styleId="af">
    <w:name w:val="訊框內容"/>
    <w:basedOn w:val="a"/>
    <w:qFormat/>
    <w:rsid w:val="000270EE"/>
  </w:style>
  <w:style w:type="paragraph" w:customStyle="1" w:styleId="af0">
    <w:name w:val="表格內容"/>
    <w:basedOn w:val="a"/>
    <w:qFormat/>
    <w:rsid w:val="000270EE"/>
  </w:style>
  <w:style w:type="paragraph" w:customStyle="1" w:styleId="af1">
    <w:name w:val="表格標題"/>
    <w:basedOn w:val="af0"/>
    <w:qFormat/>
    <w:rsid w:val="000270EE"/>
  </w:style>
  <w:style w:type="paragraph" w:styleId="af2">
    <w:name w:val="header"/>
    <w:basedOn w:val="a"/>
    <w:link w:val="12"/>
    <w:uiPriority w:val="99"/>
    <w:unhideWhenUsed/>
    <w:rsid w:val="009021C3"/>
    <w:pPr>
      <w:tabs>
        <w:tab w:val="center" w:pos="4153"/>
        <w:tab w:val="right" w:pos="8306"/>
      </w:tabs>
      <w:snapToGrid w:val="0"/>
    </w:pPr>
    <w:rPr>
      <w:sz w:val="20"/>
    </w:rPr>
  </w:style>
  <w:style w:type="character" w:customStyle="1" w:styleId="12">
    <w:name w:val="頁首 字元1"/>
    <w:basedOn w:val="a0"/>
    <w:link w:val="af2"/>
    <w:uiPriority w:val="99"/>
    <w:rsid w:val="009021C3"/>
    <w:rPr>
      <w:rFonts w:eastAsia="標楷體"/>
    </w:rPr>
  </w:style>
  <w:style w:type="paragraph" w:styleId="af3">
    <w:name w:val="footer"/>
    <w:basedOn w:val="a"/>
    <w:link w:val="13"/>
    <w:uiPriority w:val="99"/>
    <w:unhideWhenUsed/>
    <w:rsid w:val="009021C3"/>
    <w:pPr>
      <w:tabs>
        <w:tab w:val="center" w:pos="4153"/>
        <w:tab w:val="right" w:pos="8306"/>
      </w:tabs>
      <w:snapToGrid w:val="0"/>
    </w:pPr>
    <w:rPr>
      <w:sz w:val="20"/>
    </w:rPr>
  </w:style>
  <w:style w:type="character" w:customStyle="1" w:styleId="13">
    <w:name w:val="頁尾 字元1"/>
    <w:basedOn w:val="a0"/>
    <w:link w:val="af3"/>
    <w:uiPriority w:val="99"/>
    <w:rsid w:val="009021C3"/>
    <w:rPr>
      <w:rFonts w:eastAsia="標楷體"/>
    </w:rPr>
  </w:style>
  <w:style w:type="character" w:styleId="af4">
    <w:name w:val="Hyperlink"/>
    <w:rsid w:val="00515F02"/>
    <w:rPr>
      <w:color w:val="0000FF"/>
      <w:u w:val="single"/>
    </w:rPr>
  </w:style>
  <w:style w:type="character" w:styleId="af5">
    <w:name w:val="Unresolved Mention"/>
    <w:basedOn w:val="a0"/>
    <w:uiPriority w:val="99"/>
    <w:semiHidden/>
    <w:unhideWhenUsed/>
    <w:rsid w:val="00FF7E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kaa.org.tw/news_class_list.ph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CBFB36-57F8-4F7C-977B-7973B62E5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3</Pages>
  <Words>317</Words>
  <Characters>1811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進階學習編號：                               學習學分數：</vt:lpstr>
    </vt:vector>
  </TitlesOfParts>
  <Company>陳加全建築師事務所</Company>
  <LinksUpToDate>false</LinksUpToDate>
  <CharactersWithSpaces>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進階學習編號：                               學習學分數：</dc:title>
  <dc:creator>陳加全</dc:creator>
  <cp:lastModifiedBy>社團法人 高雄市建築師公會</cp:lastModifiedBy>
  <cp:revision>60</cp:revision>
  <cp:lastPrinted>2023-09-06T02:17:00Z</cp:lastPrinted>
  <dcterms:created xsi:type="dcterms:W3CDTF">2022-07-31T07:50:00Z</dcterms:created>
  <dcterms:modified xsi:type="dcterms:W3CDTF">2023-11-27T07:02:00Z</dcterms:modified>
  <dc:language>zh-TW</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陳加全建築師事務所</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